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80"/>
        </w:tabs>
        <w:adjustRightInd w:val="0"/>
        <w:snapToGrid w:val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附件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</w:t>
      </w:r>
    </w:p>
    <w:p>
      <w:pPr>
        <w:spacing w:line="480" w:lineRule="auto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申请编号</w:t>
      </w:r>
      <w:r>
        <w:rPr>
          <w:rFonts w:ascii="宋体" w:hAnsi="宋体" w:cs="宋体"/>
          <w:color w:val="000000"/>
          <w:sz w:val="28"/>
          <w:szCs w:val="28"/>
        </w:rPr>
        <w:t xml:space="preserve">:                      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受理编号</w:t>
      </w:r>
      <w:r>
        <w:rPr>
          <w:rFonts w:ascii="宋体" w:hAnsi="宋体" w:cs="宋体"/>
          <w:color w:val="000000"/>
          <w:sz w:val="28"/>
          <w:szCs w:val="28"/>
        </w:rPr>
        <w:t>:</w:t>
      </w:r>
    </w:p>
    <w:p>
      <w:pPr>
        <w:spacing w:line="480" w:lineRule="auto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申请时间</w:t>
      </w:r>
      <w:r>
        <w:rPr>
          <w:rFonts w:ascii="宋体" w:hAnsi="宋体" w:cs="宋体"/>
          <w:color w:val="000000"/>
          <w:sz w:val="28"/>
          <w:szCs w:val="28"/>
        </w:rPr>
        <w:t xml:space="preserve">: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</w:t>
      </w:r>
      <w:r>
        <w:rPr>
          <w:rFonts w:hint="eastAsia" w:ascii="宋体" w:hAnsi="宋体" w:cs="宋体"/>
          <w:color w:val="000000"/>
          <w:sz w:val="28"/>
          <w:szCs w:val="28"/>
        </w:rPr>
        <w:t>受理时间</w:t>
      </w:r>
      <w:r>
        <w:rPr>
          <w:rFonts w:ascii="宋体" w:hAnsi="宋体" w:cs="宋体"/>
          <w:color w:val="000000"/>
          <w:sz w:val="28"/>
          <w:szCs w:val="28"/>
        </w:rPr>
        <w:t xml:space="preserve">: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tabs>
          <w:tab w:val="left" w:pos="5680"/>
        </w:tabs>
        <w:adjustRightInd w:val="0"/>
        <w:snapToGrid w:val="0"/>
        <w:ind w:firstLine="560" w:firstLineChars="200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80"/>
        </w:tabs>
        <w:adjustRightInd w:val="0"/>
        <w:snapToGrid w:val="0"/>
        <w:ind w:firstLine="560" w:firstLineChars="200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80"/>
        </w:tabs>
        <w:adjustRightInd w:val="0"/>
        <w:snapToGrid w:val="0"/>
        <w:ind w:firstLine="560" w:firstLineChars="200"/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黑体" w:eastAsia="黑体"/>
          <w:sz w:val="36"/>
          <w:szCs w:val="36"/>
        </w:rPr>
        <w:t>烟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花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爆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竹</w:t>
      </w:r>
    </w:p>
    <w:p>
      <w:pPr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</w:rPr>
        <w:t>经</w:t>
      </w:r>
      <w:r>
        <w:rPr>
          <w:rFonts w:ascii="黑体" w:eastAsia="黑体"/>
          <w:sz w:val="52"/>
        </w:rPr>
        <w:t xml:space="preserve"> </w:t>
      </w:r>
      <w:r>
        <w:rPr>
          <w:rFonts w:hint="eastAsia" w:ascii="黑体" w:eastAsia="黑体"/>
          <w:sz w:val="52"/>
        </w:rPr>
        <w:t>营（零售）许</w:t>
      </w:r>
      <w:r>
        <w:rPr>
          <w:rFonts w:ascii="黑体" w:eastAsia="黑体"/>
          <w:sz w:val="52"/>
        </w:rPr>
        <w:t xml:space="preserve"> </w:t>
      </w:r>
      <w:r>
        <w:rPr>
          <w:rFonts w:hint="eastAsia" w:ascii="黑体" w:eastAsia="黑体"/>
          <w:sz w:val="52"/>
        </w:rPr>
        <w:t>可</w:t>
      </w:r>
      <w:r>
        <w:rPr>
          <w:rFonts w:ascii="黑体" w:eastAsia="黑体"/>
          <w:sz w:val="52"/>
        </w:rPr>
        <w:t xml:space="preserve"> </w:t>
      </w:r>
      <w:r>
        <w:rPr>
          <w:rFonts w:hint="eastAsia" w:ascii="黑体" w:eastAsia="黑体"/>
          <w:sz w:val="52"/>
        </w:rPr>
        <w:t>证</w:t>
      </w: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52"/>
        </w:rPr>
        <w:t>申请</w:t>
      </w:r>
      <w:r>
        <w:rPr>
          <w:rFonts w:hint="eastAsia" w:ascii="黑体" w:eastAsia="黑体"/>
          <w:sz w:val="52"/>
          <w:lang w:eastAsia="zh-CN"/>
        </w:rPr>
        <w:t>表</w:t>
      </w:r>
    </w:p>
    <w:p>
      <w:pPr>
        <w:jc w:val="center"/>
        <w:rPr>
          <w:sz w:val="28"/>
          <w:szCs w:val="28"/>
        </w:rPr>
      </w:pP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/>
          <w:sz w:val="28"/>
          <w:szCs w:val="28"/>
        </w:rPr>
        <w:t>换证</w:t>
      </w:r>
      <w:r>
        <w:rPr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/>
          <w:sz w:val="28"/>
          <w:szCs w:val="28"/>
        </w:rPr>
        <w:t>变更</w:t>
      </w:r>
    </w:p>
    <w:p/>
    <w:p/>
    <w:p/>
    <w:tbl>
      <w:tblPr>
        <w:tblStyle w:val="7"/>
        <w:tblpPr w:leftFromText="180" w:rightFromText="180" w:vertAnchor="text" w:horzAnchor="page" w:tblpX="2740" w:tblpY="326"/>
        <w:tblOverlap w:val="never"/>
        <w:tblW w:w="68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5124"/>
      </w:tblGrid>
      <w:tr>
        <w:tc>
          <w:tcPr>
            <w:tcW w:w="1679" w:type="dxa"/>
            <w:vAlign w:val="center"/>
          </w:tcPr>
          <w:p>
            <w:pPr>
              <w:spacing w:beforeLines="25" w:afterLines="25"/>
              <w:jc w:val="distribute"/>
              <w:rPr>
                <w:rFonts w:ascii="宋体" w:cs="宋体"/>
                <w:sz w:val="30"/>
                <w:szCs w:val="30"/>
                <w:bdr w:val="single" w:color="auto" w:sz="36" w:space="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单位名称</w:t>
            </w:r>
          </w:p>
        </w:tc>
        <w:tc>
          <w:tcPr>
            <w:tcW w:w="5124" w:type="dxa"/>
            <w:tcBorders>
              <w:bottom w:val="single" w:color="auto" w:sz="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beforeLines="25" w:afterLines="25"/>
              <w:jc w:val="distribute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经</w:t>
            </w: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sz w:val="30"/>
                <w:szCs w:val="30"/>
              </w:rPr>
              <w:t>办</w:t>
            </w: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sz w:val="30"/>
                <w:szCs w:val="30"/>
              </w:rPr>
              <w:t>人</w:t>
            </w:r>
          </w:p>
        </w:tc>
        <w:tc>
          <w:tcPr>
            <w:tcW w:w="5124" w:type="dxa"/>
            <w:tcBorders>
              <w:bottom w:val="single" w:color="auto" w:sz="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beforeLines="25" w:afterLines="25"/>
              <w:jc w:val="distribute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联系电话</w:t>
            </w:r>
          </w:p>
        </w:tc>
        <w:tc>
          <w:tcPr>
            <w:tcW w:w="512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beforeLines="25" w:afterLines="25"/>
              <w:jc w:val="distribute"/>
              <w:rPr>
                <w:rFonts w:ascii="宋体" w:cs="宋体"/>
                <w:sz w:val="30"/>
                <w:szCs w:val="30"/>
                <w:bdr w:val="single" w:color="auto" w:sz="36" w:space="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填写日期</w:t>
            </w:r>
          </w:p>
        </w:tc>
        <w:tc>
          <w:tcPr>
            <w:tcW w:w="512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</w:tbl>
    <w:p>
      <w:pPr>
        <w:rPr>
          <w:sz w:val="30"/>
          <w:szCs w:val="30"/>
        </w:rPr>
      </w:pPr>
    </w:p>
    <w:p/>
    <w:p/>
    <w:p/>
    <w:p/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填 写 说 明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1. 申请烟花爆竹销售许可证的零售单位和临时销售网点填写本申请书。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2. 申请书一式三份，用钢笔、签字笔填写或者用打印机打印，字迹要清晰、工整。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3. 申请书封面“申请编号”、“申请日期”、“受理编号”、“受理日期”由许可证颁发管理机关填写。其他内容均由申请单位填写。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4.  申请书封面“申请单位”处加盖单位章。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 xml:space="preserve">5. 申请书表格中与营业执照所载事项相同的，按营业执照登记的内容填写； 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“登记机关”是指颁发营业执照的工商行政管理部门的全称；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“经济类型”按照国家统计局和原国家工商行政管理局《关于划分企业登记注册类型的规定》（国统字[1998]200号）的规定，填写企业登记注册类型代码，或直接填写“个体工商户”；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6.本表中“申请经营范围”栏在[   ]内选择性划“√”。产品分级按国家有关规定填写。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7.申请新证和延期换证的编写表3。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8.申请单位应对其填报内容的真实性负责。</w:t>
      </w:r>
    </w:p>
    <w:p/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651"/>
        <w:gridCol w:w="1652"/>
        <w:gridCol w:w="1312"/>
        <w:gridCol w:w="1482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法定代表人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企业地址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邮政编码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经济类型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</w:p>
        </w:tc>
        <w:tc>
          <w:tcPr>
            <w:tcW w:w="1483" w:type="dxa"/>
            <w:vAlign w:val="center"/>
          </w:tcPr>
          <w:p>
            <w:pPr>
              <w:ind w:right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法定代表人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移动电话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安全负责人移动电话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电子信箱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工商注册号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登记日期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登记机关</w:t>
            </w:r>
          </w:p>
        </w:tc>
        <w:tc>
          <w:tcPr>
            <w:tcW w:w="758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销售负责人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从业人员</w:t>
            </w:r>
          </w:p>
        </w:tc>
        <w:tc>
          <w:tcPr>
            <w:tcW w:w="1312" w:type="dxa"/>
            <w:vAlign w:val="center"/>
          </w:tcPr>
          <w:p>
            <w:pPr>
              <w:ind w:right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专（兼）职安全管理人员</w:t>
            </w:r>
          </w:p>
        </w:tc>
        <w:tc>
          <w:tcPr>
            <w:tcW w:w="1483" w:type="dxa"/>
            <w:vAlign w:val="center"/>
          </w:tcPr>
          <w:p>
            <w:pPr>
              <w:ind w:right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48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经营场所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59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8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所有权</w:t>
            </w:r>
          </w:p>
        </w:tc>
        <w:tc>
          <w:tcPr>
            <w:tcW w:w="59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自有（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）租赁（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）承包（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销售方式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零售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销售额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固定资产总值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专柜销售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）否（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专人保管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）否（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申请零售期限</w:t>
            </w:r>
          </w:p>
        </w:tc>
        <w:tc>
          <w:tcPr>
            <w:tcW w:w="7580" w:type="dxa"/>
            <w:gridSpan w:val="5"/>
            <w:vAlign w:val="center"/>
          </w:tcPr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最高不超过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申请经营范围</w:t>
            </w:r>
          </w:p>
        </w:tc>
        <w:tc>
          <w:tcPr>
            <w:tcW w:w="7580" w:type="dxa"/>
            <w:gridSpan w:val="5"/>
          </w:tcPr>
          <w:p>
            <w:pPr>
              <w:spacing w:line="4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烟花类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[   ]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产品分级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snapToGrid w:val="0"/>
                <w:spacing w:val="-10"/>
                <w:sz w:val="18"/>
                <w:szCs w:val="18"/>
              </w:rPr>
              <w:t>A[  ]  B[  ]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C[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D[  ]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爆竹类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[   ]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产品分级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snapToGrid w:val="0"/>
                <w:spacing w:val="-10"/>
                <w:sz w:val="18"/>
                <w:szCs w:val="18"/>
              </w:rPr>
              <w:t>A[  ]  B[  ]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C[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</w:trPr>
        <w:tc>
          <w:tcPr>
            <w:tcW w:w="1481" w:type="dxa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人员培训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（持证）情况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7580" w:type="dxa"/>
            <w:gridSpan w:val="5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6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主要管理制度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5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供货单位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（企业名称、地址、电话）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5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4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</w:t>
            </w:r>
          </w:p>
        </w:tc>
        <w:tc>
          <w:tcPr>
            <w:tcW w:w="7580" w:type="dxa"/>
            <w:gridSpan w:val="5"/>
          </w:tcPr>
          <w:p>
            <w:pPr>
              <w:pStyle w:val="6"/>
              <w:ind w:firstLine="480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本单位符合《烟花爆竹安全管理条例》</w:t>
            </w:r>
            <w:r>
              <w:rPr>
                <w:bCs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中华人民共和国国务院第</w:t>
            </w:r>
            <w:r>
              <w:rPr>
                <w:bCs/>
                <w:color w:val="FF0000"/>
                <w:sz w:val="18"/>
                <w:szCs w:val="18"/>
              </w:rPr>
              <w:t>455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号令</w:t>
            </w:r>
            <w:r>
              <w:rPr>
                <w:bCs/>
                <w:color w:val="FF0000"/>
                <w:sz w:val="18"/>
                <w:szCs w:val="18"/>
              </w:rPr>
              <w:t>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第十八条和《烟花爆竹经营许可实施办法》（国家安全监管总局令第</w:t>
            </w:r>
            <w:r>
              <w:rPr>
                <w:color w:val="FF0000"/>
                <w:sz w:val="18"/>
                <w:szCs w:val="18"/>
              </w:rPr>
              <w:t>65</w:t>
            </w:r>
            <w:r>
              <w:rPr>
                <w:rFonts w:hint="eastAsia"/>
                <w:color w:val="FF0000"/>
                <w:sz w:val="18"/>
                <w:szCs w:val="18"/>
              </w:rPr>
              <w:t>号）第十六条规定的条件，并对以上情况和所提供文件、资料的真实性负责，申请办理烟花爆竹经营（零售）许可证。</w:t>
            </w:r>
          </w:p>
          <w:p>
            <w:pPr>
              <w:pStyle w:val="6"/>
              <w:ind w:firstLine="4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注：填写时由申报人用笔自行填写以上内容。</w:t>
            </w:r>
          </w:p>
          <w:p>
            <w:pPr>
              <w:pStyle w:val="6"/>
              <w:ind w:firstLine="480"/>
              <w:rPr>
                <w:color w:val="000000"/>
                <w:sz w:val="18"/>
                <w:szCs w:val="18"/>
              </w:rPr>
            </w:pPr>
          </w:p>
          <w:p>
            <w:pPr>
              <w:pStyle w:val="6"/>
              <w:ind w:firstLine="480"/>
              <w:rPr>
                <w:color w:val="000000"/>
                <w:sz w:val="18"/>
                <w:szCs w:val="18"/>
              </w:rPr>
            </w:pPr>
          </w:p>
          <w:p>
            <w:pPr>
              <w:pStyle w:val="6"/>
              <w:ind w:firstLine="480"/>
              <w:rPr>
                <w:color w:val="000000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主要负责人（签字）：</w:t>
            </w:r>
            <w:r>
              <w:rPr>
                <w:sz w:val="18"/>
                <w:szCs w:val="18"/>
              </w:rPr>
              <w:t xml:space="preserve">                     </w:t>
            </w:r>
            <w:r>
              <w:rPr>
                <w:rFonts w:hint="eastAsia"/>
                <w:sz w:val="18"/>
                <w:szCs w:val="18"/>
              </w:rPr>
              <w:t>（企业盖章）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270" w:firstLineChars="150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BfEV/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8782B"/>
    <w:rsid w:val="02312E52"/>
    <w:rsid w:val="0B44019B"/>
    <w:rsid w:val="0C74198F"/>
    <w:rsid w:val="165E1244"/>
    <w:rsid w:val="22207DAB"/>
    <w:rsid w:val="28A77BEF"/>
    <w:rsid w:val="2F3D235B"/>
    <w:rsid w:val="40CE0316"/>
    <w:rsid w:val="5A832E53"/>
    <w:rsid w:val="5BC834B0"/>
    <w:rsid w:val="7EC8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2D4159"/>
      <w:u w:val="none"/>
    </w:rPr>
  </w:style>
  <w:style w:type="character" w:styleId="10">
    <w:name w:val="HTML Typewriter"/>
    <w:basedOn w:val="8"/>
    <w:qFormat/>
    <w:uiPriority w:val="0"/>
    <w:rPr>
      <w:b/>
      <w:color w:val="FFFFFF"/>
    </w:rPr>
  </w:style>
  <w:style w:type="character" w:styleId="11">
    <w:name w:val="Hyperlink"/>
    <w:basedOn w:val="8"/>
    <w:qFormat/>
    <w:uiPriority w:val="0"/>
    <w:rPr>
      <w:color w:val="2D4159"/>
      <w:u w:val="none"/>
    </w:rPr>
  </w:style>
  <w:style w:type="paragraph" w:customStyle="1" w:styleId="12">
    <w:name w:val="要求"/>
    <w:basedOn w:val="1"/>
    <w:qFormat/>
    <w:uiPriority w:val="99"/>
    <w:pPr>
      <w:widowControl/>
      <w:autoSpaceDE w:val="0"/>
      <w:autoSpaceDN w:val="0"/>
      <w:adjustRightInd w:val="0"/>
      <w:snapToGrid w:val="0"/>
      <w:spacing w:before="100" w:beforeAutospacing="1" w:after="100" w:afterAutospacing="1"/>
      <w:ind w:left="200" w:leftChars="200" w:firstLine="200" w:firstLineChars="200"/>
    </w:pPr>
    <w:rPr>
      <w:rFonts w:ascii="宋体" w:hAnsi="Times New Roman"/>
      <w:kern w:val="0"/>
      <w:szCs w:val="21"/>
    </w:rPr>
  </w:style>
  <w:style w:type="paragraph" w:customStyle="1" w:styleId="13">
    <w:name w:val="示例内容"/>
    <w:basedOn w:val="1"/>
    <w:qFormat/>
    <w:uiPriority w:val="99"/>
    <w:pPr>
      <w:widowControl/>
      <w:ind w:firstLine="200" w:firstLineChars="200"/>
      <w:jc w:val="left"/>
    </w:pPr>
    <w:rPr>
      <w:rFonts w:ascii="宋体" w:hAnsi="Times New Roman"/>
      <w:kern w:val="0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2021-09-01T08:07:00Z</dcterms:created>
  <dc:creator>许多年以后</dc:creator>
  <cp:lastModifiedBy>周霞</cp:lastModifiedBy>
  <cp:lastPrinted>2021-09-01T09:15:00Z</cp:lastPrinted>
  <dcterms:modified xsi:type="dcterms:W3CDTF">2021-10-22T07:20:20Z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B0C6DC14CBA946EE96E40E86F078B1F6</vt:lpwstr>
  </property>
</Properties>
</file>