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5389" w:type="dxa"/>
        <w:tblInd w:w="98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389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15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jc w:val="center"/>
            </w:pPr>
            <w:bookmarkStart w:id="0" w:name="_GoBack"/>
            <w:bookmarkEnd w:id="0"/>
            <w:r>
              <w:rPr>
                <w:rFonts w:hint="eastAsia" w:ascii="方正小标宋_GBK" w:hAnsi="方正小标宋_GBK" w:eastAsia="方正小标宋_GBK" w:cs="方正小标宋_GBK"/>
                <w:sz w:val="36"/>
                <w:szCs w:val="36"/>
                <w:lang w:val="en-US" w:eastAsia="zh-CN"/>
              </w:rPr>
              <w:t>2021年全国农村厕所摸排姚安县公厕排查信息表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15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r>
              <w:rPr>
                <w:rFonts w:hint="eastAsia"/>
                <w:lang w:val="en-US" w:eastAsia="zh-CN"/>
              </w:rPr>
              <w:t xml:space="preserve">      </w:t>
            </w: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 xml:space="preserve"> 乡（镇）     村（居）委会       自然村         小组        日期：     年   月   日   调查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人员（签字）：          联系电话：</w:t>
            </w:r>
          </w:p>
        </w:tc>
      </w:tr>
    </w:tbl>
    <w:tbl>
      <w:tblPr>
        <w:tblStyle w:val="2"/>
        <w:tblpPr w:leftFromText="180" w:rightFromText="180" w:vertAnchor="text" w:horzAnchor="page" w:tblpX="943" w:tblpY="4"/>
        <w:tblOverlap w:val="never"/>
        <w:tblW w:w="15389" w:type="dxa"/>
        <w:tblInd w:w="0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5"/>
        <w:gridCol w:w="480"/>
        <w:gridCol w:w="1570"/>
        <w:gridCol w:w="1784"/>
        <w:gridCol w:w="1116"/>
        <w:gridCol w:w="1273"/>
        <w:gridCol w:w="814"/>
        <w:gridCol w:w="1173"/>
        <w:gridCol w:w="402"/>
        <w:gridCol w:w="888"/>
        <w:gridCol w:w="1237"/>
        <w:gridCol w:w="946"/>
        <w:gridCol w:w="37"/>
        <w:gridCol w:w="230"/>
        <w:gridCol w:w="930"/>
        <w:gridCol w:w="357"/>
        <w:gridCol w:w="450"/>
        <w:gridCol w:w="283"/>
        <w:gridCol w:w="784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6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val="en-US" w:eastAsia="zh-CN"/>
              </w:rPr>
              <w:t>编号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权属类型</w:t>
            </w:r>
          </w:p>
        </w:tc>
        <w:tc>
          <w:tcPr>
            <w:tcW w:w="1784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权属单位</w:t>
            </w:r>
          </w:p>
        </w:tc>
        <w:tc>
          <w:tcPr>
            <w:tcW w:w="20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建设单位</w:t>
            </w:r>
          </w:p>
        </w:tc>
        <w:tc>
          <w:tcPr>
            <w:tcW w:w="25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</w:p>
        </w:tc>
        <w:tc>
          <w:tcPr>
            <w:tcW w:w="121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建设年份</w:t>
            </w:r>
          </w:p>
        </w:tc>
        <w:tc>
          <w:tcPr>
            <w:tcW w:w="93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</w:p>
        </w:tc>
        <w:tc>
          <w:tcPr>
            <w:tcW w:w="109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面积（㎡）</w:t>
            </w:r>
          </w:p>
        </w:tc>
        <w:tc>
          <w:tcPr>
            <w:tcW w:w="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所在位置</w:t>
            </w:r>
          </w:p>
        </w:tc>
        <w:tc>
          <w:tcPr>
            <w:tcW w:w="33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方正仿宋简体" w:hAnsi="方正仿宋简体" w:eastAsia="方正仿宋简体" w:cs="方正仿宋简体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位置属性</w:t>
            </w:r>
          </w:p>
        </w:tc>
        <w:tc>
          <w:tcPr>
            <w:tcW w:w="20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坐    标</w:t>
            </w:r>
          </w:p>
        </w:tc>
        <w:tc>
          <w:tcPr>
            <w:tcW w:w="6544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经度：                       纬度：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厕所类型</w:t>
            </w:r>
          </w:p>
        </w:tc>
        <w:tc>
          <w:tcPr>
            <w:tcW w:w="33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val="en-US" w:eastAsia="zh-CN"/>
              </w:rPr>
              <w:t>化粪池类型</w:t>
            </w:r>
          </w:p>
        </w:tc>
        <w:tc>
          <w:tcPr>
            <w:tcW w:w="20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34"/>
                <w:sz w:val="21"/>
              </w:rPr>
              <w:t>粪污处理方式</w:t>
            </w:r>
          </w:p>
        </w:tc>
        <w:tc>
          <w:tcPr>
            <w:tcW w:w="351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both"/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szCs w:val="21"/>
                <w:lang w:val="en-US" w:eastAsia="zh-CN"/>
              </w:rPr>
            </w:pPr>
          </w:p>
        </w:tc>
        <w:tc>
          <w:tcPr>
            <w:tcW w:w="15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0"/>
                <w:sz w:val="21"/>
              </w:rPr>
              <w:t>建筑结构类型</w:t>
            </w:r>
          </w:p>
        </w:tc>
        <w:tc>
          <w:tcPr>
            <w:tcW w:w="15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szCs w:val="21"/>
                <w:lang w:val="en-US" w:eastAsia="zh-CN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szCs w:val="21"/>
                <w:lang w:val="en-US" w:eastAsia="zh-CN"/>
              </w:rPr>
              <w:t>厕位数（男）</w:t>
            </w:r>
          </w:p>
        </w:tc>
        <w:tc>
          <w:tcPr>
            <w:tcW w:w="15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7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szCs w:val="21"/>
                <w:lang w:val="en-US" w:eastAsia="zh-CN"/>
              </w:rPr>
              <w:t>厕位数（女）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20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szCs w:val="21"/>
                <w:lang w:val="en-US" w:eastAsia="zh-CN"/>
              </w:rPr>
              <w:t>厕位数（第三）：</w:t>
            </w:r>
          </w:p>
        </w:tc>
        <w:tc>
          <w:tcPr>
            <w:tcW w:w="11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使用情况</w:t>
            </w:r>
          </w:p>
        </w:tc>
        <w:tc>
          <w:tcPr>
            <w:tcW w:w="6544" w:type="dxa"/>
            <w:gridSpan w:val="11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pacing w:val="-2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left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eastAsia="zh-CN"/>
              </w:rPr>
              <w:t>保洁员姓名</w:t>
            </w:r>
          </w:p>
        </w:tc>
        <w:tc>
          <w:tcPr>
            <w:tcW w:w="335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ind w:firstLine="1260" w:firstLineChars="600"/>
              <w:jc w:val="both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电话：</w:t>
            </w:r>
          </w:p>
        </w:tc>
        <w:tc>
          <w:tcPr>
            <w:tcW w:w="1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保洁任务</w:t>
            </w:r>
          </w:p>
        </w:tc>
        <w:tc>
          <w:tcPr>
            <w:tcW w:w="208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57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管护达标情况</w:t>
            </w:r>
          </w:p>
        </w:tc>
        <w:tc>
          <w:tcPr>
            <w:tcW w:w="8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2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eastAsia="zh-CN"/>
              </w:rPr>
              <w:t>公厕达标制度</w:t>
            </w:r>
          </w:p>
        </w:tc>
        <w:tc>
          <w:tcPr>
            <w:tcW w:w="98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196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eastAsia="zh-CN"/>
              </w:rPr>
              <w:t>公厕保洁纳入村规民约</w:t>
            </w:r>
          </w:p>
        </w:tc>
        <w:tc>
          <w:tcPr>
            <w:tcW w:w="10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1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eastAsia="zh-CN"/>
              </w:rPr>
              <w:t>存在问题</w:t>
            </w:r>
          </w:p>
        </w:tc>
        <w:tc>
          <w:tcPr>
            <w:tcW w:w="14274" w:type="dxa"/>
            <w:gridSpan w:val="1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" w:hRule="atLeast"/>
        </w:trPr>
        <w:tc>
          <w:tcPr>
            <w:tcW w:w="44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spacing w:val="-20"/>
                <w:sz w:val="21"/>
                <w:lang w:val="en-US" w:eastAsia="zh-CN"/>
              </w:rPr>
              <w:t>正面有坐标数据、能看到管护牌、标志牌的照片</w:t>
            </w:r>
          </w:p>
        </w:tc>
        <w:tc>
          <w:tcPr>
            <w:tcW w:w="4778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存在问题的部位照片</w:t>
            </w:r>
          </w:p>
        </w:tc>
        <w:tc>
          <w:tcPr>
            <w:tcW w:w="6142" w:type="dxa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lang w:val="en-US" w:eastAsia="zh-CN"/>
              </w:rPr>
              <w:t>厕屋内部、蹲坑、便池照片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7" w:hRule="atLeast"/>
        </w:trPr>
        <w:tc>
          <w:tcPr>
            <w:tcW w:w="446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38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238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307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仿宋简体" w:hAnsi="方正仿宋简体" w:eastAsia="方正仿宋简体" w:cs="方正仿宋简体"/>
              </w:rPr>
            </w:pPr>
          </w:p>
        </w:tc>
        <w:tc>
          <w:tcPr>
            <w:tcW w:w="3071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rPr>
                <w:rFonts w:hint="eastAsia" w:ascii="方正仿宋简体" w:hAnsi="方正仿宋简体" w:eastAsia="方正仿宋简体" w:cs="方正仿宋简体"/>
              </w:rPr>
            </w:pPr>
          </w:p>
        </w:tc>
      </w:tr>
    </w:tbl>
    <w:p>
      <w:pPr>
        <w:ind w:firstLine="210" w:firstLineChars="100"/>
        <w:rPr>
          <w:rFonts w:hint="default" w:ascii="方正仿宋简体" w:hAnsi="方正仿宋简体" w:eastAsia="方正仿宋简体" w:cs="方正仿宋简体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1"/>
          <w:szCs w:val="21"/>
          <w:lang w:val="en-US" w:eastAsia="zh-CN"/>
        </w:rPr>
        <w:t>填写说明：1.</w:t>
      </w:r>
      <w:r>
        <w:rPr>
          <w:rFonts w:hint="eastAsia" w:ascii="方正仿宋简体" w:hAnsi="方正仿宋简体" w:eastAsia="方正仿宋简体" w:cs="方正仿宋简体"/>
          <w:lang w:val="en-US" w:eastAsia="zh-CN"/>
        </w:rPr>
        <w:t>权属类型：指乡镇集镇公厕、集（农）贸市场公厕、单位公厕、企业公厕、旅游公厕、公路服务区公厕（含加油站）、学校公厕、行政村公厕、自然村公厕、小组公厕、文化活动室公厕等2.位置属性：县城、乡镇镇区、城郊结合部、乡镇郊结合部、村组3.厕所类型：水冲条槽式、蹲便器、坐便器、斜槽式旱厕、直坑式旱厕:4.化粪池类型：三格式、二格式、封闭地坑式、开放地坑式、土坑:5.粪污处理方式：完整下水道处理、集中清掏处理、直排:6.建筑结构类型：砖混、砖瓦、钢架、土木等7.使用情况：正常开放使用、不能使用、有活动时开放使用等8.保洁任务：专人专厕、一人多厕、无保洁员9.管护达标情况：达标、不达标，公厕达标制度：有、无，公厕保洁纳入村规民约：纳入、未纳入（有公示照片填有）10.</w:t>
      </w:r>
      <w:r>
        <w:rPr>
          <w:rFonts w:hint="eastAsia" w:ascii="方正仿宋简体" w:hAnsi="方正仿宋简体" w:eastAsia="方正仿宋简体" w:cs="方正仿宋简体"/>
          <w:lang w:eastAsia="zh-CN"/>
        </w:rPr>
        <w:t>存在问题：把所有发现问题全部填写，分类归档时按第一个主要问题进行分类，照片可以另加页。</w:t>
      </w: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47DD36C-A585-4319-9E38-2623FA9D72E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270523C-4085-44C6-A24A-01AEBC2BC1C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5FA15883-A507-4F48-9140-6910CE1665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888C980-541E-43EB-B52D-671C9A89C2B2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248B630-D5A9-46ED-A48A-DF07C4A80AC8}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26A6C6D3-E535-48EB-95D6-0A11858DA332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70C7BE80-6AC2-4412-9382-71B642629CED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ZjYzY3MjdiMmE2Yzg2YmZhYjUxZDcyYWY5NzAzMjQifQ=="/>
    <w:docVar w:name="KSO_WPS_MARK_KEY" w:val="8c82e09a-7783-4c4d-9e31-4f63ba10e6a4"/>
  </w:docVars>
  <w:rsids>
    <w:rsidRoot w:val="14DC1539"/>
    <w:rsid w:val="09226851"/>
    <w:rsid w:val="14DC1539"/>
    <w:rsid w:val="17FC506D"/>
    <w:rsid w:val="25B5202E"/>
    <w:rsid w:val="35F74314"/>
    <w:rsid w:val="53773AD6"/>
    <w:rsid w:val="7FBE2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font31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none"/>
    </w:rPr>
  </w:style>
  <w:style w:type="character" w:customStyle="1" w:styleId="5">
    <w:name w:val="font21"/>
    <w:basedOn w:val="3"/>
    <w:qFormat/>
    <w:uiPriority w:val="0"/>
    <w:rPr>
      <w:rFonts w:hint="eastAsia" w:ascii="方正仿宋_GBK" w:hAnsi="方正仿宋_GBK" w:eastAsia="方正仿宋_GBK" w:cs="方正仿宋_GBK"/>
      <w:color w:val="000000"/>
      <w:sz w:val="22"/>
      <w:szCs w:val="2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584</Words>
  <Characters>601</Characters>
  <Lines>0</Lines>
  <Paragraphs>0</Paragraphs>
  <TotalTime>243</TotalTime>
  <ScaleCrop>false</ScaleCrop>
  <LinksUpToDate>false</LinksUpToDate>
  <CharactersWithSpaces>688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2021-05-10T13:28:00Z</dcterms:created>
  <dc:creator>长风1370415330</dc:creator>
  <cp:lastModifiedBy>Administrator</cp:lastModifiedBy>
  <dcterms:modified xsi:type="dcterms:W3CDTF">2024-01-29T09:41:54Z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26F0409AFDF94787ABF5A720C4A04523</vt:lpwstr>
  </property>
  <property fmtid="{D5CDD505-2E9C-101B-9397-08002B2CF9AE}" pid="4" name="KSOSaveFontToCloudKey">
    <vt:lpwstr>2301428_embed</vt:lpwstr>
  </property>
</Properties>
</file>