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0" w:after="0" w:line="578" w:lineRule="exact"/>
        <w:ind w:right="0"/>
        <w:jc w:val="both"/>
        <w:rPr>
          <w:rFonts w:hint="eastAsia" w:ascii="Times New Roman" w:hAnsi="Times New Roman" w:eastAsia="方正黑体简体" w:cs="方正黑体简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方正黑体简体"/>
          <w:color w:val="000000"/>
          <w:spacing w:val="0"/>
          <w:sz w:val="32"/>
          <w:szCs w:val="32"/>
          <w:lang w:val="en-US" w:eastAsia="zh-CN"/>
        </w:rPr>
        <w:t>附件3</w:t>
      </w:r>
    </w:p>
    <w:p>
      <w:pPr>
        <w:widowControl w:val="0"/>
        <w:autoSpaceDE w:val="0"/>
        <w:autoSpaceDN w:val="0"/>
        <w:spacing w:before="0" w:after="0" w:line="578" w:lineRule="exact"/>
        <w:ind w:right="0"/>
        <w:jc w:val="both"/>
        <w:rPr>
          <w:rFonts w:hint="default" w:ascii="Times New Roman" w:hAnsi="Times New Roman" w:eastAsia="方正黑体简体" w:cs="方正黑体简体"/>
          <w:color w:val="000000"/>
          <w:spacing w:val="0"/>
          <w:sz w:val="32"/>
          <w:szCs w:val="32"/>
          <w:lang w:val="en-US" w:eastAsia="zh-CN"/>
        </w:rPr>
      </w:pPr>
    </w:p>
    <w:p>
      <w:pPr>
        <w:widowControl w:val="0"/>
        <w:autoSpaceDE w:val="0"/>
        <w:autoSpaceDN w:val="0"/>
        <w:spacing w:before="0" w:after="0" w:line="578" w:lineRule="exact"/>
        <w:ind w:right="0"/>
        <w:jc w:val="center"/>
        <w:rPr>
          <w:rFonts w:hint="eastAsia" w:ascii="Times New Roman" w:hAnsi="Times New Roman" w:eastAsia="方正小标宋简体" w:cs="方正小标宋简体"/>
          <w:color w:val="000000"/>
          <w:spacing w:val="-34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000000"/>
          <w:spacing w:val="-34"/>
          <w:sz w:val="44"/>
          <w:szCs w:val="44"/>
        </w:rPr>
        <w:t>弥兴镇2023年水稻育秧田块面积落实情况统计表</w:t>
      </w:r>
      <w:bookmarkEnd w:id="0"/>
    </w:p>
    <w:p>
      <w:pPr>
        <w:widowControl w:val="0"/>
        <w:autoSpaceDE w:val="0"/>
        <w:autoSpaceDN w:val="0"/>
        <w:spacing w:before="0" w:after="0" w:line="578" w:lineRule="exact"/>
        <w:ind w:right="0"/>
        <w:jc w:val="both"/>
        <w:rPr>
          <w:rFonts w:hint="eastAsia" w:ascii="Times New Roman" w:hAnsi="Times New Roman" w:eastAsia="方正小标宋简体" w:cs="方正小标宋简体"/>
          <w:color w:val="000000"/>
          <w:spacing w:val="0"/>
          <w:sz w:val="44"/>
          <w:szCs w:val="44"/>
        </w:rPr>
      </w:pPr>
      <w:r>
        <w:rPr>
          <w:rStyle w:val="4"/>
          <w:rFonts w:hint="eastAsia" w:ascii="Times New Roman" w:hAnsi="Times New Roman" w:eastAsia="方正黑体简体" w:cs="方正黑体简体"/>
          <w:lang w:val="en-US" w:eastAsia="zh-CN" w:bidi="ar"/>
        </w:rPr>
        <w:t>村委会（盖章）：</w:t>
      </w:r>
      <w:r>
        <w:rPr>
          <w:rStyle w:val="5"/>
          <w:rFonts w:hint="eastAsia" w:ascii="Times New Roman" w:hAnsi="Times New Roman" w:eastAsia="方正黑体简体" w:cs="方正黑体简体"/>
          <w:lang w:val="en-US" w:eastAsia="zh-CN" w:bidi="ar"/>
        </w:rPr>
        <w:t xml:space="preserve">                        2023</w:t>
      </w:r>
      <w:r>
        <w:rPr>
          <w:rStyle w:val="4"/>
          <w:rFonts w:hint="eastAsia" w:ascii="Times New Roman" w:hAnsi="Times New Roman" w:eastAsia="方正黑体简体" w:cs="方正黑体简体"/>
          <w:lang w:val="en-US" w:eastAsia="zh-CN" w:bidi="ar"/>
        </w:rPr>
        <w:t>年</w:t>
      </w:r>
      <w:r>
        <w:rPr>
          <w:rStyle w:val="5"/>
          <w:rFonts w:hint="eastAsia" w:ascii="Times New Roman" w:hAnsi="Times New Roman" w:eastAsia="方正黑体简体" w:cs="方正黑体简体"/>
          <w:lang w:val="en-US" w:eastAsia="zh-CN" w:bidi="ar"/>
        </w:rPr>
        <w:t xml:space="preserve">  </w:t>
      </w:r>
      <w:r>
        <w:rPr>
          <w:rStyle w:val="4"/>
          <w:rFonts w:hint="eastAsia" w:ascii="Times New Roman" w:hAnsi="Times New Roman" w:eastAsia="方正黑体简体" w:cs="方正黑体简体"/>
          <w:lang w:val="en-US" w:eastAsia="zh-CN" w:bidi="ar"/>
        </w:rPr>
        <w:t>月</w:t>
      </w:r>
      <w:r>
        <w:rPr>
          <w:rStyle w:val="5"/>
          <w:rFonts w:hint="eastAsia" w:ascii="Times New Roman" w:hAnsi="Times New Roman" w:eastAsia="方正黑体简体" w:cs="方正黑体简体"/>
          <w:lang w:val="en-US" w:eastAsia="zh-CN" w:bidi="ar"/>
        </w:rPr>
        <w:t xml:space="preserve">  </w:t>
      </w:r>
      <w:r>
        <w:rPr>
          <w:rStyle w:val="4"/>
          <w:rFonts w:hint="eastAsia" w:ascii="Times New Roman" w:hAnsi="Times New Roman" w:eastAsia="方正黑体简体" w:cs="方正黑体简体"/>
          <w:lang w:val="en-US" w:eastAsia="zh-CN" w:bidi="ar"/>
        </w:rPr>
        <w:t>日</w:t>
      </w:r>
    </w:p>
    <w:tbl>
      <w:tblPr>
        <w:tblStyle w:val="2"/>
        <w:tblW w:w="873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04"/>
        <w:gridCol w:w="1762"/>
        <w:gridCol w:w="1175"/>
        <w:gridCol w:w="1000"/>
        <w:gridCol w:w="800"/>
        <w:gridCol w:w="875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村民小组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育秧田块落实情况</w:t>
            </w:r>
          </w:p>
        </w:tc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集中育秧样板落实情况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</w:t>
            </w:r>
          </w:p>
        </w:tc>
        <w:tc>
          <w:tcPr>
            <w:tcW w:w="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tabs>
          <w:tab w:val="left" w:pos="1644"/>
        </w:tabs>
        <w:autoSpaceDE w:val="0"/>
        <w:autoSpaceDN w:val="0"/>
        <w:spacing w:before="0" w:after="0" w:line="578" w:lineRule="exact"/>
        <w:ind w:right="0"/>
        <w:jc w:val="both"/>
        <w:rPr>
          <w:rFonts w:hint="eastAsia" w:ascii="Times New Roman" w:hAnsi="Times New Roman" w:eastAsia="方正黑体简体" w:cs="方正黑体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村主任（签字）：              村书记（签字）：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729D7"/>
    <w:rsid w:val="0887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ru-RU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方正仿宋简体" w:hAnsi="方正仿宋简体" w:eastAsia="方正仿宋简体" w:cs="方正仿宋简体"/>
      <w:color w:val="000000"/>
      <w:sz w:val="32"/>
      <w:szCs w:val="32"/>
      <w:u w:val="none"/>
    </w:rPr>
  </w:style>
  <w:style w:type="character" w:customStyle="1" w:styleId="5">
    <w:name w:val="font41"/>
    <w:basedOn w:val="3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2023-02-28T00:45:00Z</dcterms:created>
  <dc:creator>Administrator</dc:creator>
  <cp:lastModifiedBy>Administrator</cp:lastModifiedBy>
  <dcterms:modified xsi:type="dcterms:W3CDTF">2023-02-28T00:46:57Z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