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姚安县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年“三公”经费</w:t>
      </w:r>
    </w:p>
    <w:p>
      <w:pPr>
        <w:spacing w:line="580" w:lineRule="exact"/>
        <w:jc w:val="center"/>
        <w:rPr>
          <w:rFonts w:eastAsia="方正仿宋简体"/>
          <w:b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highlight w:val="none"/>
        </w:rPr>
        <w:t>预算安排情况说明</w:t>
      </w:r>
    </w:p>
    <w:p>
      <w:p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highlight w:val="none"/>
          <w:lang w:eastAsia="zh-CN"/>
        </w:rPr>
        <w:t>一、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highlight w:val="none"/>
        </w:rPr>
        <w:t>20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方正黑体简体" w:hAnsi="方正黑体简体" w:eastAsia="方正黑体简体" w:cs="方正黑体简体"/>
          <w:b w:val="0"/>
          <w:bCs/>
          <w:sz w:val="32"/>
          <w:szCs w:val="32"/>
          <w:highlight w:val="none"/>
        </w:rPr>
        <w:t>年“三公”经费预算情况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b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年 “三公”经费预算数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760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万元，比20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年预算数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775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1.94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%，其中：因公出国（境）费用为0；公务接待费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148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万元，比上年预算数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149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0.67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公务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购置及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运行费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612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比上年预算数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626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2.24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其中：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公务用车购置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128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比上年预算数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141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9.22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%；公务用车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运行费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484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万元，比上年预算数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485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eastAsia="zh-CN"/>
        </w:rPr>
        <w:t>减少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  <w:lang w:val="en-US" w:eastAsia="zh-CN"/>
        </w:rPr>
        <w:t>下降0.21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highlight w:val="none"/>
        </w:rPr>
        <w:t>%。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黑体简体" w:hAnsi="方正黑体简体" w:eastAsia="方正黑体简体" w:cs="方正黑体简体"/>
          <w:kern w:val="0"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highlight w:val="none"/>
          <w:lang w:eastAsia="zh-CN"/>
        </w:rPr>
        <w:t>二、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highlight w:val="none"/>
        </w:rPr>
        <w:t>“三公”经费下降原因说明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“三公”经费下降原因说明:  2022年 “三公”经费预算数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760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万元，比2021年预算数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775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15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1.94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%，其中：因公出国（境）费用为0；公务接待费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148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万元，比上年预算数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149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0.67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%；公务用车运行费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612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万元，比上年预算数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626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万元减少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万元，下降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2.24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%。下降的原因主要是严格贯彻落实厉行勤俭节约、压缩一般性事务开支，</w:t>
      </w:r>
      <w:r>
        <w:rPr>
          <w:rFonts w:hint="eastAsia" w:eastAsia="方正仿宋简体" w:cs="Times New Roman"/>
          <w:sz w:val="32"/>
          <w:szCs w:val="32"/>
          <w:highlight w:val="none"/>
          <w:lang w:eastAsia="zh-CN"/>
        </w:rPr>
        <w:t>县委县政府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进一步加强和规范差旅费管理措施，严控三公经费，规范各预算单位公务用车行为，严控公务用车购买审批，降低公务用车购置及运行成本。</w:t>
      </w:r>
    </w:p>
    <w:p>
      <w:pPr>
        <w:numPr>
          <w:ilvl w:val="0"/>
          <w:numId w:val="0"/>
        </w:numPr>
        <w:spacing w:line="580" w:lineRule="exact"/>
        <w:ind w:firstLine="4800" w:firstLineChars="15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</w:p>
    <w:p>
      <w:pPr>
        <w:numPr>
          <w:ilvl w:val="0"/>
          <w:numId w:val="0"/>
        </w:numPr>
        <w:spacing w:line="580" w:lineRule="exact"/>
        <w:ind w:firstLine="4800" w:firstLineChars="15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姚安县财政局</w:t>
      </w:r>
    </w:p>
    <w:p>
      <w:pPr>
        <w:numPr>
          <w:ilvl w:val="0"/>
          <w:numId w:val="0"/>
        </w:numPr>
        <w:spacing w:line="580" w:lineRule="exact"/>
        <w:ind w:firstLine="4480" w:firstLineChars="14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2022年2月10日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jYzY3MjdiMmE2Yzg2YmZhYjUxZDcyYWY5NzAzMjQifQ=="/>
    <w:docVar w:name="KSO_WPS_MARK_KEY" w:val="dfb95eb8-1ba7-41e8-8b9d-76e5f8ad8eef"/>
  </w:docVars>
  <w:rsids>
    <w:rsidRoot w:val="00460083"/>
    <w:rsid w:val="0002689A"/>
    <w:rsid w:val="00046414"/>
    <w:rsid w:val="0007413E"/>
    <w:rsid w:val="00094F03"/>
    <w:rsid w:val="000C2BC0"/>
    <w:rsid w:val="000D1244"/>
    <w:rsid w:val="000E1D75"/>
    <w:rsid w:val="00132E7A"/>
    <w:rsid w:val="00162FF2"/>
    <w:rsid w:val="00175D97"/>
    <w:rsid w:val="001970DD"/>
    <w:rsid w:val="001E04F0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6350"/>
    <w:rsid w:val="003F6B3B"/>
    <w:rsid w:val="00400790"/>
    <w:rsid w:val="00407474"/>
    <w:rsid w:val="004074F0"/>
    <w:rsid w:val="00460083"/>
    <w:rsid w:val="00507589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D5621"/>
    <w:rsid w:val="008235FD"/>
    <w:rsid w:val="008A613E"/>
    <w:rsid w:val="008E7674"/>
    <w:rsid w:val="00920EEC"/>
    <w:rsid w:val="00926B40"/>
    <w:rsid w:val="00A02AAA"/>
    <w:rsid w:val="00A02EE7"/>
    <w:rsid w:val="00A67AEF"/>
    <w:rsid w:val="00AC77CC"/>
    <w:rsid w:val="00AE44D2"/>
    <w:rsid w:val="00B022DE"/>
    <w:rsid w:val="00B11F43"/>
    <w:rsid w:val="00B240B1"/>
    <w:rsid w:val="00B557B6"/>
    <w:rsid w:val="00B626F6"/>
    <w:rsid w:val="00B6454C"/>
    <w:rsid w:val="00B6643D"/>
    <w:rsid w:val="00C17293"/>
    <w:rsid w:val="00C316AB"/>
    <w:rsid w:val="00C4056A"/>
    <w:rsid w:val="00C62071"/>
    <w:rsid w:val="00C74605"/>
    <w:rsid w:val="00CF05B9"/>
    <w:rsid w:val="00CF6602"/>
    <w:rsid w:val="00D27241"/>
    <w:rsid w:val="00D852CE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94507"/>
    <w:rsid w:val="00EB7865"/>
    <w:rsid w:val="00EC49A2"/>
    <w:rsid w:val="00EE0DD0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5551492"/>
    <w:rsid w:val="084A5424"/>
    <w:rsid w:val="089F0B59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95A0F9F"/>
    <w:rsid w:val="1A494271"/>
    <w:rsid w:val="1A59268E"/>
    <w:rsid w:val="1A91305E"/>
    <w:rsid w:val="1A9E1A91"/>
    <w:rsid w:val="1AAC02BC"/>
    <w:rsid w:val="1BC6003F"/>
    <w:rsid w:val="1DD93D15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71F4BBE"/>
    <w:rsid w:val="49BC62F5"/>
    <w:rsid w:val="4D691599"/>
    <w:rsid w:val="4D712A9D"/>
    <w:rsid w:val="4DBC50EC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D27373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5F57816"/>
    <w:rsid w:val="663B373D"/>
    <w:rsid w:val="666550E4"/>
    <w:rsid w:val="67D421C3"/>
    <w:rsid w:val="681A2927"/>
    <w:rsid w:val="6B3A40D7"/>
    <w:rsid w:val="6C444F21"/>
    <w:rsid w:val="6D495A55"/>
    <w:rsid w:val="6E640F33"/>
    <w:rsid w:val="6E797ED2"/>
    <w:rsid w:val="6E974D97"/>
    <w:rsid w:val="6EF64E83"/>
    <w:rsid w:val="709B0C95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1</Pages>
  <Words>448</Words>
  <Characters>539</Characters>
  <Lines>5</Lines>
  <Paragraphs>1</Paragraphs>
  <TotalTime>19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2020-12-21T06:44:00Z</cp:lastPrinted>
  <dcterms:modified xsi:type="dcterms:W3CDTF">2024-01-30T08:52:38Z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FCAD18C9FFC547A4AE523DB4401932CB</vt:lpwstr>
  </property>
</Properties>
</file>