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70"/>
        </w:tabs>
        <w:ind w:firstLine="3679" w:firstLineChars="13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-511810</wp:posOffset>
                </wp:positionV>
                <wp:extent cx="57150" cy="7029450"/>
                <wp:effectExtent l="52705" t="10795" r="61595" b="654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94625" y="1773555"/>
                          <a:ext cx="57150" cy="7029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7.25pt;margin-top:-40.3pt;height:553.5pt;width:4.5pt;z-index:251686912;mso-width-relative:page;mso-height-relative:page;" filled="f" stroked="t" coordsize="21600,21600" o:gfxdata="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JKAxXaAAAADgEAAA8AAAAAAAAAAQAgAAAAIgAAAGRycy9kb3ducmV2&#10;LnhtbFBLAQIUABQAAAAIAIdO4kBPXWCjMwIAAFkEAAAOAAAAAAAAAAEAIAAAACkBAABkcnMvZTJv&#10;RG9jLnhtbFBLBQYAAAAABgAGAFkBAADOBQAAAAA=&#10;">
                <v:fill on="f" focussize="0,0"/>
                <v:stroke weight="3pt" color="#000000 [3200]" joinstyle="round" dashstyle="3 1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-236855</wp:posOffset>
                </wp:positionV>
                <wp:extent cx="802005" cy="35496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2945" y="513715"/>
                          <a:ext cx="80200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-18.65pt;height:27.95pt;width:63.15pt;z-index:251669504;mso-width-relative:page;mso-height-relative:page;" filled="f" stroked="f" coordsize="21600,21600" o:gfxdata="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PKhFLaAAAACQEAAA8AAAAAAAAAAQAg&#10;AAAAIgAAAGRycy9kb3ducmV2LnhtbFBLAQIUABQAAAAIAIdO4kDSj2+nRQIAAHE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8"/>
          <w:szCs w:val="48"/>
          <w:lang w:val="en-US" w:eastAsia="zh-CN"/>
        </w:rPr>
        <w:t>农村宅基地批准书</w:t>
      </w:r>
    </w:p>
    <w:p>
      <w:pPr>
        <w:tabs>
          <w:tab w:val="left" w:pos="11164"/>
        </w:tabs>
        <w:ind w:firstLine="978" w:firstLineChars="6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农宅字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号</w:t>
      </w:r>
      <w:r>
        <w:rPr>
          <w:rFonts w:hint="eastAsia"/>
          <w:sz w:val="18"/>
          <w:szCs w:val="18"/>
          <w:lang w:val="en-US" w:eastAsia="zh-CN"/>
        </w:rPr>
        <w:t xml:space="preserve"> </w:t>
      </w:r>
    </w:p>
    <w:p>
      <w:pPr>
        <w:tabs>
          <w:tab w:val="left" w:pos="9950"/>
        </w:tabs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农宅字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号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农村宅基地批准书</w:t>
      </w: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存根</w:t>
      </w:r>
      <w:r>
        <w:rPr>
          <w:rFonts w:hint="eastAsia"/>
          <w:sz w:val="24"/>
          <w:szCs w:val="24"/>
          <w:lang w:val="en-US" w:eastAsia="zh-CN"/>
        </w:rPr>
        <w:t xml:space="preserve">）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</w:t>
      </w:r>
    </w:p>
    <w:tbl>
      <w:tblPr>
        <w:tblStyle w:val="6"/>
        <w:tblpPr w:leftFromText="180" w:rightFromText="180" w:vertAnchor="text" w:horzAnchor="page" w:tblpX="5729" w:tblpY="251"/>
        <w:tblOverlap w:val="never"/>
        <w:tblW w:w="5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其中：房基占地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平方米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土地坐落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（详见附图）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0" w:type="dxa"/>
            <w:vMerge w:val="restart"/>
            <w:vAlign w:val="center"/>
          </w:tcPr>
          <w:p>
            <w:pPr>
              <w:ind w:firstLine="579" w:firstLineChars="3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四至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东          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西             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批准书有效日期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    年 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28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tabs>
          <w:tab w:val="left" w:pos="11690"/>
        </w:tabs>
        <w:jc w:val="left"/>
        <w:rPr>
          <w:rFonts w:hint="eastAsia"/>
          <w:sz w:val="21"/>
          <w:szCs w:val="21"/>
          <w:lang w:val="en-US" w:eastAsia="zh-CN"/>
        </w:rPr>
      </w:pPr>
      <w:r>
        <w:rPr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191135</wp:posOffset>
                </wp:positionV>
                <wp:extent cx="2625090" cy="4306570"/>
                <wp:effectExtent l="5080" t="4445" r="1778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2677795"/>
                          <a:ext cx="2625090" cy="430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3" w:firstLineChars="30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3" w:firstLineChars="30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根据《中华人民共和国土地管理法》规定，本项农村村民宅基地用地业经有权机关批准，特发此书。</w:t>
                            </w:r>
                          </w:p>
                          <w:p>
                            <w:pPr>
                              <w:ind w:firstLine="723" w:firstLineChars="30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请严格按照本批准书要求使用宅基地。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填发机关（章）：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35pt;margin-top:15.05pt;height:339.1pt;width:206.7pt;z-index:251685888;mso-width-relative:page;mso-height-relative:page;" fillcolor="#FFFFFF [3201]" filled="t" stroked="t" coordsize="21600,21600" o:gfxdata="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WnLOtcAAAAKAQAADwAAAAAAAAABACAAAAAiAAAAZHJzL2Rvd25yZXYueG1sUEsBAhQA&#10;FAAAAAgAh07iQL/7QfB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3" w:firstLineChars="300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ind w:firstLine="723" w:firstLineChars="300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根据《中华人民共和国土地管理法》规定，本项农村村民宅基地用地业经有权机关批准，特发此书。</w:t>
                      </w:r>
                    </w:p>
                    <w:p>
                      <w:pPr>
                        <w:ind w:firstLine="723" w:firstLineChars="300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请严格按照本批准书要求使用宅基地。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填发机关（章）：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农村</w:t>
      </w:r>
      <w:r>
        <w:rPr>
          <w:rFonts w:hint="eastAsia"/>
          <w:sz w:val="21"/>
          <w:szCs w:val="21"/>
          <w:lang w:val="en-US" w:eastAsia="zh-CN"/>
        </w:rPr>
        <w:t>农宅字_______</w:t>
      </w:r>
    </w:p>
    <w:tbl>
      <w:tblPr>
        <w:tblStyle w:val="6"/>
        <w:tblpPr w:leftFromText="180" w:rightFromText="180" w:vertAnchor="text" w:horzAnchor="page" w:tblpX="11399" w:tblpY="40"/>
        <w:tblOverlap w:val="never"/>
        <w:tblW w:w="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2" w:type="dxa"/>
            <w:vAlign w:val="center"/>
          </w:tcPr>
          <w:p>
            <w:pPr>
              <w:tabs>
                <w:tab w:val="center" w:pos="1730"/>
                <w:tab w:val="left" w:pos="10415"/>
              </w:tabs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批准用地面积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其中：房基占地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土地所有权人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土地坐落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（详见附图）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2" w:type="dxa"/>
            <w:vMerge w:val="restart"/>
            <w:vAlign w:val="center"/>
          </w:tcPr>
          <w:p>
            <w:pPr>
              <w:ind w:firstLine="579" w:firstLineChars="3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四至</w:t>
            </w:r>
          </w:p>
        </w:tc>
        <w:tc>
          <w:tcPr>
            <w:tcW w:w="225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东      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西       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批准书有效日期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    年 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tabs>
          <w:tab w:val="left" w:pos="10610"/>
        </w:tabs>
        <w:jc w:val="left"/>
        <w:rPr>
          <w:rFonts w:hint="eastAsia"/>
          <w:sz w:val="18"/>
          <w:szCs w:val="18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____号农宅字___________号</w:t>
      </w:r>
      <w:r>
        <w:rPr>
          <w:rFonts w:hint="eastAsia"/>
          <w:sz w:val="18"/>
          <w:szCs w:val="18"/>
          <w:lang w:val="en-US" w:eastAsia="zh-CN"/>
        </w:rPr>
        <w:t>宅基地批)</w:t>
      </w:r>
      <w:r>
        <w:rPr>
          <w:rFonts w:hint="eastAsia"/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农农宅字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农宅号</w:t>
      </w:r>
    </w:p>
    <w:p>
      <w:pPr>
        <w:tabs>
          <w:tab w:val="left" w:pos="10610"/>
        </w:tabs>
        <w:jc w:val="left"/>
        <w:rPr>
          <w:rFonts w:hint="eastAsia"/>
          <w:sz w:val="18"/>
          <w:szCs w:val="18"/>
          <w:u w:val="single"/>
          <w:lang w:val="en-US" w:eastAsia="zh-CN"/>
        </w:rPr>
      </w:pPr>
    </w:p>
    <w:p>
      <w:pPr>
        <w:tabs>
          <w:tab w:val="center" w:pos="1730"/>
          <w:tab w:val="left" w:pos="10415"/>
        </w:tabs>
        <w:jc w:val="left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  <w:sectPr>
          <w:type w:val="continuous"/>
          <w:pgSz w:w="16838" w:h="11906" w:orient="landscape"/>
          <w:pgMar w:top="964" w:right="964" w:bottom="964" w:left="964" w:header="851" w:footer="1587" w:gutter="0"/>
          <w:pgNumType w:fmt="numberInDash"/>
          <w:cols w:space="0" w:num="1"/>
          <w:docGrid w:type="linesAndChars" w:linePitch="294" w:charSpace="-363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267" w:firstLineChars="1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附图:</w:t>
      </w:r>
      <w:r>
        <w:rPr>
          <w:rFonts w:hint="eastAsia" w:ascii="宋体" w:hAnsi="宋体" w:cs="仿宋_GB2312"/>
          <w:sz w:val="28"/>
          <w:szCs w:val="28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szCs w:val="21"/>
        </w:rPr>
        <w:t>农宅字</w:t>
      </w:r>
      <w:r>
        <w:rPr>
          <w:rFonts w:hint="eastAsia" w:ascii="方正仿宋简体" w:hAnsi="方正仿宋简体" w:eastAsia="方正仿宋简体" w:cs="方正仿宋简体"/>
          <w:szCs w:val="21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Cs w:val="21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Cs w:val="21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Cs w:val="21"/>
        </w:rPr>
        <w:t>号</w:t>
      </w:r>
    </w:p>
    <w:tbl>
      <w:tblPr>
        <w:tblStyle w:val="5"/>
        <w:tblpPr w:leftFromText="180" w:rightFromText="180" w:vertAnchor="page" w:horzAnchor="margin" w:tblpY="218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置 图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填写说明：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Chars="0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编号规则:编号数字共16位，前6位数字按照《中华人民共和国行政区划代码》（详见民政部网站www.mca.gov.cn）执行；7-9位数字表示街道（地区）办事处、</w:t>
            </w: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（苏木），按GB/T10114的规定执行；10-13位数字代表证书发放年份；14-16位数字代表证书发放序号。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leftChars="0"/>
              <w:textAlignment w:val="auto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  <w:sectPr>
          <w:pgSz w:w="11906" w:h="16838"/>
          <w:pgMar w:top="1531" w:right="1531" w:bottom="1531" w:left="1531" w:header="851" w:footer="1587" w:gutter="0"/>
          <w:pgNumType w:fmt="numberInDash"/>
          <w:cols w:space="0" w:num="1"/>
          <w:docGrid w:type="linesAndChars" w:linePitch="299" w:charSpace="-2758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textAlignment w:val="auto"/>
        <w:rPr>
          <w:rFonts w:eastAsia="方正仿宋简体"/>
          <w:sz w:val="21"/>
          <w:szCs w:val="21"/>
          <w:u w:val="single"/>
        </w:rPr>
      </w:pPr>
    </w:p>
    <w:sectPr>
      <w:footerReference r:id="rId3" w:type="default"/>
      <w:type w:val="continuous"/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G5q8ucBAADHAwAADgAAAGRycy9lMm9Eb2MueG1srVNLbtswEN0X6B2I&#10;2deSXaR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Ybmry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left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98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7AFD"/>
    <w:rsid w:val="00045931"/>
    <w:rsid w:val="000520D5"/>
    <w:rsid w:val="00070AA0"/>
    <w:rsid w:val="00082E39"/>
    <w:rsid w:val="00085739"/>
    <w:rsid w:val="000C6E2D"/>
    <w:rsid w:val="001046EB"/>
    <w:rsid w:val="00122485"/>
    <w:rsid w:val="00175888"/>
    <w:rsid w:val="00177180"/>
    <w:rsid w:val="001A7311"/>
    <w:rsid w:val="001B4468"/>
    <w:rsid w:val="001D4AE6"/>
    <w:rsid w:val="00203B01"/>
    <w:rsid w:val="00287095"/>
    <w:rsid w:val="0035707E"/>
    <w:rsid w:val="003E03D8"/>
    <w:rsid w:val="003F7E04"/>
    <w:rsid w:val="004971EA"/>
    <w:rsid w:val="004B2316"/>
    <w:rsid w:val="004D6944"/>
    <w:rsid w:val="00597295"/>
    <w:rsid w:val="005C17B6"/>
    <w:rsid w:val="00672724"/>
    <w:rsid w:val="006E2450"/>
    <w:rsid w:val="006F5FAB"/>
    <w:rsid w:val="006F7FC0"/>
    <w:rsid w:val="007025F2"/>
    <w:rsid w:val="007051B8"/>
    <w:rsid w:val="00785E73"/>
    <w:rsid w:val="007A2F86"/>
    <w:rsid w:val="007C5A50"/>
    <w:rsid w:val="0080699B"/>
    <w:rsid w:val="008D1757"/>
    <w:rsid w:val="00906367"/>
    <w:rsid w:val="00966196"/>
    <w:rsid w:val="009B069F"/>
    <w:rsid w:val="009C3B6D"/>
    <w:rsid w:val="009D0482"/>
    <w:rsid w:val="009F7A41"/>
    <w:rsid w:val="00A01494"/>
    <w:rsid w:val="00A0331E"/>
    <w:rsid w:val="00A4775B"/>
    <w:rsid w:val="00A96BD1"/>
    <w:rsid w:val="00AC32CE"/>
    <w:rsid w:val="00B072FC"/>
    <w:rsid w:val="00BA539D"/>
    <w:rsid w:val="00BA6D8C"/>
    <w:rsid w:val="00C22F59"/>
    <w:rsid w:val="00CC681D"/>
    <w:rsid w:val="00D45FEC"/>
    <w:rsid w:val="00DC0FF6"/>
    <w:rsid w:val="00DE549A"/>
    <w:rsid w:val="00E156BB"/>
    <w:rsid w:val="00E255B6"/>
    <w:rsid w:val="00EB1CE2"/>
    <w:rsid w:val="00EB21CF"/>
    <w:rsid w:val="00F020CA"/>
    <w:rsid w:val="00F167A3"/>
    <w:rsid w:val="00F24A99"/>
    <w:rsid w:val="00F810CE"/>
    <w:rsid w:val="00FB679E"/>
    <w:rsid w:val="00FC02A3"/>
    <w:rsid w:val="02681EEF"/>
    <w:rsid w:val="03EB3401"/>
    <w:rsid w:val="07193A29"/>
    <w:rsid w:val="07C76910"/>
    <w:rsid w:val="0D8E0025"/>
    <w:rsid w:val="0E3250EB"/>
    <w:rsid w:val="10BF160E"/>
    <w:rsid w:val="11A34C57"/>
    <w:rsid w:val="11ED139F"/>
    <w:rsid w:val="125B504A"/>
    <w:rsid w:val="134A1344"/>
    <w:rsid w:val="161856EB"/>
    <w:rsid w:val="18B466AC"/>
    <w:rsid w:val="19575154"/>
    <w:rsid w:val="198A5B4F"/>
    <w:rsid w:val="19D07482"/>
    <w:rsid w:val="1B8911AC"/>
    <w:rsid w:val="1C96304E"/>
    <w:rsid w:val="1E311479"/>
    <w:rsid w:val="20996BF9"/>
    <w:rsid w:val="216C48FD"/>
    <w:rsid w:val="23260C3E"/>
    <w:rsid w:val="24F446B9"/>
    <w:rsid w:val="29516764"/>
    <w:rsid w:val="2ABE684E"/>
    <w:rsid w:val="2B034235"/>
    <w:rsid w:val="2DAC118A"/>
    <w:rsid w:val="2DDD6F70"/>
    <w:rsid w:val="2EAF4EE1"/>
    <w:rsid w:val="2F5A5C26"/>
    <w:rsid w:val="30CA47BB"/>
    <w:rsid w:val="32B120BF"/>
    <w:rsid w:val="33B26394"/>
    <w:rsid w:val="35D13354"/>
    <w:rsid w:val="361B1B58"/>
    <w:rsid w:val="37E91A30"/>
    <w:rsid w:val="38667054"/>
    <w:rsid w:val="38EE467B"/>
    <w:rsid w:val="3A4E7265"/>
    <w:rsid w:val="3B5836A9"/>
    <w:rsid w:val="3B69238A"/>
    <w:rsid w:val="3B6D66DA"/>
    <w:rsid w:val="3D14441A"/>
    <w:rsid w:val="3E570C70"/>
    <w:rsid w:val="3E6476F8"/>
    <w:rsid w:val="3F997A63"/>
    <w:rsid w:val="41260C5B"/>
    <w:rsid w:val="41287924"/>
    <w:rsid w:val="416E3CF6"/>
    <w:rsid w:val="42AA736E"/>
    <w:rsid w:val="447B098C"/>
    <w:rsid w:val="457D7E6B"/>
    <w:rsid w:val="46EE3486"/>
    <w:rsid w:val="4707699C"/>
    <w:rsid w:val="47136FE6"/>
    <w:rsid w:val="47707AB7"/>
    <w:rsid w:val="47BC0604"/>
    <w:rsid w:val="4AF71075"/>
    <w:rsid w:val="4B3353C6"/>
    <w:rsid w:val="4BBF4EA9"/>
    <w:rsid w:val="4DE0127C"/>
    <w:rsid w:val="4FD32810"/>
    <w:rsid w:val="53B741C4"/>
    <w:rsid w:val="54C00D3F"/>
    <w:rsid w:val="564D24B8"/>
    <w:rsid w:val="56CA55D7"/>
    <w:rsid w:val="57491E33"/>
    <w:rsid w:val="583A1A99"/>
    <w:rsid w:val="58CA66F1"/>
    <w:rsid w:val="593B04D2"/>
    <w:rsid w:val="5A577075"/>
    <w:rsid w:val="5C09372F"/>
    <w:rsid w:val="5E435526"/>
    <w:rsid w:val="5E62373F"/>
    <w:rsid w:val="5EF14F32"/>
    <w:rsid w:val="5F883792"/>
    <w:rsid w:val="5FD30B40"/>
    <w:rsid w:val="605B7AFD"/>
    <w:rsid w:val="61E30DAE"/>
    <w:rsid w:val="65E04D9B"/>
    <w:rsid w:val="665A3842"/>
    <w:rsid w:val="69844F35"/>
    <w:rsid w:val="6A893E18"/>
    <w:rsid w:val="6ABF5304"/>
    <w:rsid w:val="6B575C45"/>
    <w:rsid w:val="6D945158"/>
    <w:rsid w:val="71946B36"/>
    <w:rsid w:val="71F46847"/>
    <w:rsid w:val="724E4C48"/>
    <w:rsid w:val="72AA2BBD"/>
    <w:rsid w:val="731C52B3"/>
    <w:rsid w:val="743C3FD2"/>
    <w:rsid w:val="74CF0CD0"/>
    <w:rsid w:val="756D5D61"/>
    <w:rsid w:val="77A077BA"/>
    <w:rsid w:val="77FA3B54"/>
    <w:rsid w:val="79D03327"/>
    <w:rsid w:val="7BFC44DE"/>
    <w:rsid w:val="7C8379C9"/>
    <w:rsid w:val="7DD47B2C"/>
    <w:rsid w:val="7E6C4C1B"/>
    <w:rsid w:val="7F0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楚雄州姚安县党政机关单位</Company>
  <Pages>33</Pages>
  <Words>1895</Words>
  <Characters>10804</Characters>
  <Lines>90</Lines>
  <Paragraphs>25</Paragraphs>
  <TotalTime>1</TotalTime>
  <ScaleCrop>false</ScaleCrop>
  <LinksUpToDate>false</LinksUpToDate>
  <CharactersWithSpaces>12674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2020-12-08T04:31:00Z</dcterms:created>
  <dc:creator>dell</dc:creator>
  <cp:lastModifiedBy>Administrator</cp:lastModifiedBy>
  <cp:lastPrinted>2020-12-08T05:08:00Z</cp:lastPrinted>
  <dcterms:modified xsi:type="dcterms:W3CDTF">2021-01-06T06:10:53Z</dcterms:modified>
  <dc:title>姚安县人民政府办公室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