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77"/>
        <w:gridCol w:w="279"/>
        <w:gridCol w:w="284"/>
        <w:gridCol w:w="135"/>
        <w:gridCol w:w="288"/>
        <w:gridCol w:w="136"/>
        <w:gridCol w:w="24"/>
        <w:gridCol w:w="534"/>
        <w:gridCol w:w="212"/>
        <w:gridCol w:w="76"/>
        <w:gridCol w:w="285"/>
        <w:gridCol w:w="417"/>
        <w:gridCol w:w="149"/>
        <w:gridCol w:w="289"/>
        <w:gridCol w:w="334"/>
        <w:gridCol w:w="517"/>
        <w:gridCol w:w="127"/>
        <w:gridCol w:w="142"/>
        <w:gridCol w:w="54"/>
        <w:gridCol w:w="372"/>
        <w:gridCol w:w="569"/>
        <w:gridCol w:w="135"/>
        <w:gridCol w:w="139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8480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eastAsia" w:ascii="黑体" w:hAnsi="仿宋" w:eastAsia="黑体" w:cs="仿宋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仿宋"/>
                <w:color w:val="auto"/>
                <w:kern w:val="0"/>
                <w:sz w:val="32"/>
                <w:szCs w:val="32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小标宋简体" w:hAnsi="方正小标宋简体" w:eastAsia="方正小标宋简体" w:cs="方正小标宋简体"/>
                <w:b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44"/>
                <w:szCs w:val="44"/>
              </w:rPr>
              <w:t>农村宅基地和建房（规划许可）申请表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申请户主信息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112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7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性别</w:t>
            </w:r>
          </w:p>
        </w:tc>
        <w:tc>
          <w:tcPr>
            <w:tcW w:w="77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7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年龄</w:t>
            </w:r>
          </w:p>
        </w:tc>
        <w:tc>
          <w:tcPr>
            <w:tcW w:w="84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 w:firstLine="420" w:firstLineChars="20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岁  岁</w:t>
            </w:r>
          </w:p>
        </w:tc>
        <w:tc>
          <w:tcPr>
            <w:tcW w:w="107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联系电话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1974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户口所在地</w:t>
            </w:r>
          </w:p>
        </w:tc>
        <w:tc>
          <w:tcPr>
            <w:tcW w:w="3376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auto"/>
                <w:sz w:val="20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家庭成员信息</w:t>
            </w:r>
          </w:p>
        </w:tc>
        <w:tc>
          <w:tcPr>
            <w:tcW w:w="105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姓名</w:t>
            </w: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年龄</w:t>
            </w:r>
          </w:p>
        </w:tc>
        <w:tc>
          <w:tcPr>
            <w:tcW w:w="1267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与户主关系</w:t>
            </w:r>
          </w:p>
        </w:tc>
        <w:tc>
          <w:tcPr>
            <w:tcW w:w="1833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7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exac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auto"/>
                <w:sz w:val="20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18"/>
                <w:szCs w:val="18"/>
              </w:rPr>
            </w:pPr>
          </w:p>
        </w:tc>
        <w:tc>
          <w:tcPr>
            <w:tcW w:w="1833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73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exac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auto"/>
                <w:sz w:val="20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33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73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auto"/>
                <w:sz w:val="20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70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33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273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auto"/>
                <w:sz w:val="20"/>
              </w:rPr>
            </w:pPr>
          </w:p>
        </w:tc>
        <w:tc>
          <w:tcPr>
            <w:tcW w:w="1056" w:type="dxa"/>
            <w:gridSpan w:val="2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707" w:type="dxa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267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1833" w:type="dxa"/>
            <w:gridSpan w:val="6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</w:p>
        </w:tc>
        <w:tc>
          <w:tcPr>
            <w:tcW w:w="2732" w:type="dxa"/>
            <w:gridSpan w:val="7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现宅基地及农房情况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宅基地面积</w:t>
            </w:r>
          </w:p>
        </w:tc>
        <w:tc>
          <w:tcPr>
            <w:tcW w:w="1117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  <w:vertAlign w:val="superscript"/>
              </w:rPr>
            </w:pPr>
            <w:r>
              <w:rPr>
                <w:rFonts w:hint="eastAsia" w:ascii="仿宋_GB2312" w:eastAsia="仿宋_GB2312" w:cs="仿宋_GB2312"/>
                <w:color w:val="auto"/>
                <w:sz w:val="32"/>
                <w:szCs w:val="32"/>
              </w:rPr>
              <w:t xml:space="preserve">    </w:t>
            </w:r>
            <w:r>
              <w:rPr>
                <w:rFonts w:hint="default" w:ascii="仿宋_GB2312" w:eastAsia="仿宋_GB2312" w:cs="仿宋_GB2312"/>
                <w:color w:val="auto"/>
                <w:szCs w:val="21"/>
              </w:rPr>
              <w:t>m</w:t>
            </w:r>
            <w:r>
              <w:rPr>
                <w:rFonts w:hint="default" w:ascii="仿宋_GB2312" w:eastAsia="仿宋_GB2312" w:cs="仿宋_GB2312"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113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建筑面积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35" w:firstLineChars="350"/>
              <w:jc w:val="left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</w:rPr>
              <w:t>m</w:t>
            </w:r>
            <w:r>
              <w:rPr>
                <w:rFonts w:hint="default" w:ascii="仿宋_GB2312" w:eastAsia="仿宋_GB2312" w:cs="仿宋_GB2312"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1264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权属证书号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Times New Roman"/>
                <w:color w:val="auto"/>
                <w:sz w:val="20"/>
              </w:rPr>
            </w:pPr>
          </w:p>
        </w:tc>
        <w:tc>
          <w:tcPr>
            <w:tcW w:w="1923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现宅基地处置情况</w:t>
            </w:r>
          </w:p>
        </w:tc>
        <w:tc>
          <w:tcPr>
            <w:tcW w:w="5672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default" w:asci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eastAsia="仿宋_GB2312" w:cs="仿宋_GB2312"/>
                <w:color w:val="auto"/>
                <w:szCs w:val="21"/>
              </w:rPr>
              <w:t xml:space="preserve">1.保留（    </w:t>
            </w:r>
            <w:r>
              <w:rPr>
                <w:rFonts w:hint="default" w:ascii="仿宋_GB2312" w:eastAsia="仿宋_GB2312" w:cs="仿宋_GB2312"/>
                <w:color w:val="auto"/>
                <w:szCs w:val="21"/>
              </w:rPr>
              <w:t xml:space="preserve"> m</w:t>
            </w:r>
            <w:r>
              <w:rPr>
                <w:rFonts w:hint="default" w:ascii="仿宋_GB2312" w:eastAsia="仿宋_GB2312" w:cs="仿宋_GB2312"/>
                <w:color w:val="auto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 w:cs="仿宋_GB2312"/>
                <w:color w:val="auto"/>
                <w:szCs w:val="21"/>
              </w:rPr>
              <w:t>）； 2.退给村集体；3.其他（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拟申请宅基地及建房（规划许可）情况</w:t>
            </w:r>
          </w:p>
        </w:tc>
        <w:tc>
          <w:tcPr>
            <w:tcW w:w="1340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宅基地面积</w:t>
            </w:r>
          </w:p>
        </w:tc>
        <w:tc>
          <w:tcPr>
            <w:tcW w:w="2545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                  </w:t>
            </w:r>
            <w:r>
              <w:rPr>
                <w:rFonts w:hint="default" w:ascii="仿宋_GB2312" w:eastAsia="仿宋_GB2312" w:cs="仿宋_GB2312"/>
                <w:color w:val="auto"/>
                <w:szCs w:val="21"/>
              </w:rPr>
              <w:t xml:space="preserve"> m</w:t>
            </w:r>
            <w:r>
              <w:rPr>
                <w:rFonts w:hint="default" w:ascii="仿宋_GB2312" w:eastAsia="仿宋_GB2312" w:cs="仿宋_GB2312"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1546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房基占地面积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  </w:t>
            </w:r>
            <w:r>
              <w:rPr>
                <w:rFonts w:hint="default" w:ascii="仿宋_GB2312" w:eastAsia="仿宋_GB2312" w:cs="仿宋_GB2312"/>
                <w:color w:val="auto"/>
                <w:szCs w:val="21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Cs w:val="21"/>
              </w:rPr>
              <w:t xml:space="preserve">            </w:t>
            </w:r>
            <w:r>
              <w:rPr>
                <w:rFonts w:hint="default" w:ascii="仿宋_GB2312" w:eastAsia="仿宋_GB2312" w:cs="仿宋_GB2312"/>
                <w:color w:val="auto"/>
                <w:szCs w:val="21"/>
              </w:rPr>
              <w:t>m</w:t>
            </w:r>
            <w:r>
              <w:rPr>
                <w:rFonts w:hint="default" w:ascii="仿宋_GB2312" w:eastAsia="仿宋_GB2312" w:cs="仿宋_GB2312"/>
                <w:color w:val="auto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地址</w:t>
            </w:r>
          </w:p>
        </w:tc>
        <w:tc>
          <w:tcPr>
            <w:tcW w:w="6818" w:type="dxa"/>
            <w:gridSpan w:val="2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7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四至</w:t>
            </w:r>
          </w:p>
        </w:tc>
        <w:tc>
          <w:tcPr>
            <w:tcW w:w="4228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东至:              南至:</w:t>
            </w:r>
          </w:p>
        </w:tc>
        <w:tc>
          <w:tcPr>
            <w:tcW w:w="2590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建房类型：1.原址翻建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050" w:firstLineChars="50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2.改扩建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050" w:firstLineChars="50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7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4228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西至:              北至:</w:t>
            </w:r>
          </w:p>
        </w:tc>
        <w:tc>
          <w:tcPr>
            <w:tcW w:w="259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地类</w:t>
            </w:r>
          </w:p>
        </w:tc>
        <w:tc>
          <w:tcPr>
            <w:tcW w:w="4228" w:type="dxa"/>
            <w:gridSpan w:val="1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1.建设用地    2.未利用地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3.农用地（耕地、林地、草地、其它</w:t>
            </w:r>
            <w:r>
              <w:rPr>
                <w:rFonts w:hint="eastAsia" w:ascii="仿宋_GB2312" w:eastAsia="仿宋_GB2312" w:cs="仿宋_GB2312"/>
                <w:color w:val="auto"/>
                <w:u w:val="single"/>
              </w:rPr>
              <w:t xml:space="preserve">     </w:t>
            </w:r>
            <w:r>
              <w:rPr>
                <w:rFonts w:hint="eastAsia" w:ascii="仿宋_GB2312" w:eastAsia="仿宋_GB2312" w:cs="仿宋_GB2312"/>
                <w:color w:val="auto"/>
              </w:rPr>
              <w:t xml:space="preserve">）   </w:t>
            </w:r>
          </w:p>
        </w:tc>
        <w:tc>
          <w:tcPr>
            <w:tcW w:w="2590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rPr>
                <w:rFonts w:hint="default" w:asci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1475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住房建筑面积</w:t>
            </w: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101" w:leftChars="48" w:right="0" w:firstLine="630" w:firstLineChars="30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default" w:ascii="仿宋_GB2312" w:eastAsia="仿宋_GB2312" w:cs="仿宋_GB2312"/>
                <w:color w:val="auto"/>
                <w:szCs w:val="21"/>
              </w:rPr>
              <w:t>m</w:t>
            </w:r>
            <w:r>
              <w:rPr>
                <w:rFonts w:hint="default" w:ascii="仿宋_GB2312" w:eastAsia="仿宋_GB2312" w:cs="仿宋_GB2312"/>
                <w:color w:val="auto"/>
                <w:szCs w:val="21"/>
                <w:vertAlign w:val="superscript"/>
              </w:rPr>
              <w:t>2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建筑层数</w:t>
            </w:r>
          </w:p>
        </w:tc>
        <w:tc>
          <w:tcPr>
            <w:tcW w:w="1120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     层</w:t>
            </w:r>
          </w:p>
        </w:tc>
        <w:tc>
          <w:tcPr>
            <w:tcW w:w="1269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105" w:firstLineChars="5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建筑高度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   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8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</w:p>
        </w:tc>
        <w:tc>
          <w:tcPr>
            <w:tcW w:w="7595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是否征求相邻权利人意见： 1.是     2.否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理由</w:t>
            </w:r>
          </w:p>
        </w:tc>
        <w:tc>
          <w:tcPr>
            <w:tcW w:w="7595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                          申请人：                    年   月   日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村民小组意见</w:t>
            </w:r>
          </w:p>
        </w:tc>
        <w:tc>
          <w:tcPr>
            <w:tcW w:w="7595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eastAsia" w:ascii="仿宋_GB2312" w:eastAsia="仿宋_GB2312" w:cs="仿宋_GB2312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default" w:ascii="仿宋_GB2312" w:eastAsia="仿宋_GB2312" w:cs="仿宋_GB2312"/>
                <w:color w:val="auto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2730" w:firstLineChars="130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负责人：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88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村集体经济组织或村民委员会意见</w:t>
            </w:r>
          </w:p>
        </w:tc>
        <w:tc>
          <w:tcPr>
            <w:tcW w:w="7595" w:type="dxa"/>
            <w:gridSpan w:val="2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20" w:firstLineChars="20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150" w:firstLineChars="150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 xml:space="preserve">                         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exact"/>
              <w:ind w:left="0" w:right="0" w:firstLine="2625" w:firstLineChars="1250"/>
              <w:jc w:val="left"/>
              <w:rPr>
                <w:rFonts w:hint="default" w:ascii="仿宋_GB2312" w:eastAsia="仿宋_GB2312" w:cs="仿宋_GB2312"/>
                <w:color w:val="auto"/>
              </w:rPr>
            </w:pPr>
            <w:r>
              <w:rPr>
                <w:rFonts w:hint="eastAsia" w:ascii="仿宋_GB2312" w:eastAsia="仿宋_GB2312" w:cs="仿宋_GB2312"/>
                <w:color w:val="auto"/>
              </w:rPr>
              <w:t>负责人：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C7AD1"/>
    <w:rsid w:val="03C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2021-01-05T11:13:00Z</dcterms:created>
  <dc:creator>@.@</dc:creator>
  <cp:lastModifiedBy>@.@</cp:lastModifiedBy>
  <dcterms:modified xsi:type="dcterms:W3CDTF">2021-01-05T11:14:40Z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