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DD9" w:rsidRDefault="00B71DD9">
      <w:pPr>
        <w:spacing w:line="360" w:lineRule="auto"/>
        <w:jc w:val="center"/>
        <w:rPr>
          <w:rFonts w:ascii="方正小标宋简体" w:eastAsia="方正小标宋简体" w:hAnsi="方正小标宋简体" w:cs="方正小标宋简体"/>
          <w:sz w:val="52"/>
          <w:szCs w:val="52"/>
        </w:rPr>
      </w:pPr>
      <w:bookmarkStart w:id="0" w:name="_GoBack"/>
      <w:bookmarkEnd w:id="0"/>
    </w:p>
    <w:p w:rsidR="00B71DD9" w:rsidRDefault="00D0025A">
      <w:pPr>
        <w:spacing w:line="360" w:lineRule="auto"/>
        <w:jc w:val="center"/>
        <w:rPr>
          <w:rFonts w:ascii="仿宋_GB2312" w:eastAsia="仿宋_GB2312" w:hAnsi="仿宋_GB2312" w:cs="仿宋_GB2312"/>
          <w:color w:val="000000"/>
          <w:kern w:val="0"/>
          <w:sz w:val="52"/>
          <w:szCs w:val="52"/>
        </w:rPr>
      </w:pPr>
      <w:r>
        <w:rPr>
          <w:rFonts w:ascii="方正小标宋简体" w:eastAsia="方正小标宋简体" w:hAnsi="方正小标宋简体" w:cs="方正小标宋简体" w:hint="eastAsia"/>
          <w:sz w:val="52"/>
          <w:szCs w:val="52"/>
        </w:rPr>
        <w:t>学校安全维稳精细化管理工作</w:t>
      </w:r>
      <w:r>
        <w:rPr>
          <w:rFonts w:ascii="方正小标宋简体" w:eastAsia="方正小标宋简体" w:hAnsi="方正小标宋简体" w:cs="方正小标宋简体" w:hint="eastAsia"/>
          <w:color w:val="000000"/>
          <w:kern w:val="0"/>
          <w:sz w:val="52"/>
          <w:szCs w:val="52"/>
        </w:rPr>
        <w:t>隐患检查清单和</w:t>
      </w:r>
      <w:r>
        <w:rPr>
          <w:rFonts w:ascii="方正小标宋简体" w:eastAsia="方正小标宋简体" w:hAnsi="方正小标宋简体" w:cs="方正小标宋简体" w:hint="eastAsia"/>
          <w:color w:val="000000"/>
          <w:sz w:val="52"/>
          <w:szCs w:val="52"/>
        </w:rPr>
        <w:t>整改责任清单</w:t>
      </w:r>
    </w:p>
    <w:p w:rsidR="00B71DD9" w:rsidRDefault="00B71DD9">
      <w:pPr>
        <w:spacing w:line="580" w:lineRule="exact"/>
        <w:ind w:firstLineChars="200" w:firstLine="640"/>
        <w:rPr>
          <w:rFonts w:ascii="仿宋_GB2312" w:eastAsia="仿宋_GB2312" w:hAnsi="仿宋_GB2312" w:cs="仿宋_GB2312"/>
          <w:color w:val="000000"/>
          <w:kern w:val="0"/>
          <w:sz w:val="32"/>
          <w:szCs w:val="32"/>
        </w:rPr>
      </w:pPr>
    </w:p>
    <w:p w:rsidR="00B71DD9" w:rsidRDefault="00B71DD9">
      <w:pPr>
        <w:jc w:val="right"/>
        <w:rPr>
          <w:rFonts w:ascii="仿宋" w:eastAsia="仿宋" w:hAnsi="仿宋" w:cs="Times New Roman"/>
          <w:sz w:val="32"/>
          <w:szCs w:val="32"/>
        </w:rPr>
      </w:pPr>
    </w:p>
    <w:p w:rsidR="00B71DD9" w:rsidRDefault="00B71DD9">
      <w:pPr>
        <w:jc w:val="right"/>
        <w:rPr>
          <w:rFonts w:ascii="仿宋" w:eastAsia="仿宋" w:hAnsi="仿宋" w:cs="Times New Roman"/>
          <w:sz w:val="32"/>
          <w:szCs w:val="32"/>
        </w:rPr>
      </w:pPr>
    </w:p>
    <w:p w:rsidR="00B71DD9" w:rsidRDefault="00B71DD9">
      <w:pPr>
        <w:jc w:val="right"/>
        <w:rPr>
          <w:rFonts w:ascii="仿宋" w:eastAsia="仿宋" w:hAnsi="仿宋" w:cs="Times New Roman"/>
          <w:sz w:val="32"/>
          <w:szCs w:val="32"/>
        </w:rPr>
      </w:pPr>
    </w:p>
    <w:p w:rsidR="00B71DD9" w:rsidRDefault="00B71DD9">
      <w:pPr>
        <w:jc w:val="right"/>
        <w:rPr>
          <w:rFonts w:ascii="仿宋" w:eastAsia="仿宋" w:hAnsi="仿宋" w:cs="Times New Roman"/>
          <w:sz w:val="32"/>
          <w:szCs w:val="32"/>
        </w:rPr>
      </w:pPr>
    </w:p>
    <w:p w:rsidR="00B71DD9" w:rsidRDefault="00B71DD9">
      <w:pPr>
        <w:jc w:val="right"/>
        <w:rPr>
          <w:rFonts w:ascii="仿宋" w:eastAsia="仿宋" w:hAnsi="仿宋" w:cs="Times New Roman"/>
          <w:sz w:val="32"/>
          <w:szCs w:val="32"/>
        </w:rPr>
      </w:pPr>
    </w:p>
    <w:p w:rsidR="00B71DD9" w:rsidRDefault="00D0025A">
      <w:pPr>
        <w:tabs>
          <w:tab w:val="left" w:pos="2420"/>
        </w:tabs>
        <w:ind w:firstLineChars="300" w:firstLine="960"/>
        <w:jc w:val="left"/>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检查学校（签章）：</w:t>
      </w:r>
    </w:p>
    <w:p w:rsidR="00B71DD9" w:rsidRDefault="00D0025A">
      <w:pPr>
        <w:tabs>
          <w:tab w:val="left" w:pos="740"/>
        </w:tabs>
        <w:jc w:val="left"/>
        <w:rPr>
          <w:rFonts w:ascii="仿宋" w:eastAsia="仿宋" w:hAnsi="仿宋" w:cs="Times New Roman"/>
          <w:sz w:val="32"/>
          <w:szCs w:val="32"/>
        </w:rPr>
      </w:pPr>
      <w:r>
        <w:rPr>
          <w:rFonts w:ascii="仿宋" w:eastAsia="仿宋" w:hAnsi="仿宋" w:cs="Times New Roman" w:hint="eastAsia"/>
          <w:sz w:val="32"/>
          <w:szCs w:val="32"/>
        </w:rPr>
        <w:tab/>
        <w:t xml:space="preserve"> </w:t>
      </w:r>
    </w:p>
    <w:p w:rsidR="00B71DD9" w:rsidRDefault="00D0025A">
      <w:pPr>
        <w:tabs>
          <w:tab w:val="left" w:pos="740"/>
        </w:tabs>
        <w:ind w:firstLineChars="300" w:firstLine="960"/>
        <w:jc w:val="left"/>
        <w:rPr>
          <w:rFonts w:ascii="仿宋" w:eastAsia="仿宋" w:hAnsi="仿宋" w:cs="Times New Roman"/>
          <w:sz w:val="32"/>
          <w:szCs w:val="32"/>
        </w:rPr>
      </w:pPr>
      <w:r>
        <w:rPr>
          <w:rFonts w:ascii="方正小标宋简体" w:eastAsia="方正小标宋简体" w:hAnsi="方正小标宋简体" w:cs="方正小标宋简体" w:hint="eastAsia"/>
          <w:sz w:val="32"/>
          <w:szCs w:val="32"/>
        </w:rPr>
        <w:t>校</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长（签名）：</w:t>
      </w:r>
    </w:p>
    <w:p w:rsidR="00B71DD9" w:rsidRDefault="00D0025A">
      <w:pPr>
        <w:tabs>
          <w:tab w:val="left" w:pos="770"/>
        </w:tabs>
        <w:jc w:val="left"/>
        <w:rPr>
          <w:rFonts w:ascii="仿宋" w:eastAsia="仿宋" w:hAnsi="仿宋" w:cs="Times New Roman"/>
          <w:sz w:val="32"/>
          <w:szCs w:val="32"/>
        </w:rPr>
      </w:pPr>
      <w:r>
        <w:rPr>
          <w:rFonts w:ascii="仿宋" w:eastAsia="仿宋" w:hAnsi="仿宋" w:cs="Times New Roman" w:hint="eastAsia"/>
          <w:sz w:val="32"/>
          <w:szCs w:val="32"/>
        </w:rPr>
        <w:tab/>
        <w:t xml:space="preserve"> </w:t>
      </w:r>
    </w:p>
    <w:p w:rsidR="00B71DD9" w:rsidRDefault="00D0025A">
      <w:pPr>
        <w:tabs>
          <w:tab w:val="left" w:pos="770"/>
        </w:tabs>
        <w:ind w:firstLineChars="300" w:firstLine="960"/>
        <w:jc w:val="left"/>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检查人员（签名）：</w:t>
      </w:r>
    </w:p>
    <w:p w:rsidR="00B71DD9" w:rsidRDefault="00B71DD9">
      <w:pPr>
        <w:jc w:val="right"/>
        <w:rPr>
          <w:rFonts w:ascii="仿宋" w:eastAsia="仿宋" w:hAnsi="仿宋" w:cs="Times New Roman"/>
          <w:sz w:val="32"/>
          <w:szCs w:val="32"/>
        </w:rPr>
      </w:pPr>
    </w:p>
    <w:p w:rsidR="00B71DD9" w:rsidRDefault="00D0025A">
      <w:pPr>
        <w:tabs>
          <w:tab w:val="left" w:pos="1085"/>
        </w:tabs>
        <w:ind w:firstLineChars="300" w:firstLine="960"/>
        <w:jc w:val="left"/>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检查时间：</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年</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月</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日</w:t>
      </w:r>
    </w:p>
    <w:p w:rsidR="00B71DD9" w:rsidRDefault="00B71DD9">
      <w:pPr>
        <w:jc w:val="center"/>
        <w:rPr>
          <w:rFonts w:ascii="方正小标宋简体" w:eastAsia="方正小标宋简体" w:hAnsi="方正小标宋简体" w:cs="方正小标宋简体"/>
          <w:sz w:val="40"/>
          <w:szCs w:val="40"/>
        </w:rPr>
      </w:pPr>
    </w:p>
    <w:p w:rsidR="00B71DD9" w:rsidRDefault="00B71DD9">
      <w:pPr>
        <w:jc w:val="center"/>
        <w:rPr>
          <w:rFonts w:ascii="方正小标宋简体" w:eastAsia="方正小标宋简体" w:hAnsi="方正小标宋简体" w:cs="方正小标宋简体"/>
          <w:sz w:val="40"/>
          <w:szCs w:val="40"/>
        </w:rPr>
      </w:pPr>
    </w:p>
    <w:p w:rsidR="00B71DD9" w:rsidRDefault="00B71DD9">
      <w:pPr>
        <w:rPr>
          <w:rFonts w:ascii="方正小标宋简体" w:eastAsia="方正小标宋简体" w:hAnsi="方正小标宋简体" w:cs="方正小标宋简体"/>
          <w:sz w:val="40"/>
          <w:szCs w:val="40"/>
        </w:rPr>
      </w:pPr>
    </w:p>
    <w:p w:rsidR="00B71DD9" w:rsidRDefault="00D0025A">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lastRenderedPageBreak/>
        <w:t>学校安全隐患检查清单</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63"/>
        <w:gridCol w:w="5985"/>
        <w:gridCol w:w="2812"/>
      </w:tblGrid>
      <w:tr w:rsidR="00B71DD9">
        <w:trPr>
          <w:trHeight w:val="613"/>
          <w:jc w:val="center"/>
        </w:trPr>
        <w:tc>
          <w:tcPr>
            <w:tcW w:w="540" w:type="dxa"/>
            <w:vAlign w:val="center"/>
          </w:tcPr>
          <w:p w:rsidR="00B71DD9" w:rsidRDefault="00D0025A">
            <w:pPr>
              <w:widowControl/>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类别</w:t>
            </w:r>
          </w:p>
        </w:tc>
        <w:tc>
          <w:tcPr>
            <w:tcW w:w="563" w:type="dxa"/>
            <w:vAlign w:val="center"/>
          </w:tcPr>
          <w:p w:rsidR="00B71DD9" w:rsidRDefault="00D0025A">
            <w:pPr>
              <w:widowControl/>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序号</w:t>
            </w:r>
          </w:p>
        </w:tc>
        <w:tc>
          <w:tcPr>
            <w:tcW w:w="5985" w:type="dxa"/>
            <w:vAlign w:val="center"/>
          </w:tcPr>
          <w:p w:rsidR="00B71DD9" w:rsidRDefault="00D0025A">
            <w:pPr>
              <w:widowControl/>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安全隐患排查内容</w:t>
            </w:r>
          </w:p>
          <w:p w:rsidR="00B71DD9" w:rsidRDefault="00D0025A">
            <w:pPr>
              <w:widowControl/>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（标注内容为标准或要求）</w:t>
            </w:r>
          </w:p>
        </w:tc>
        <w:tc>
          <w:tcPr>
            <w:tcW w:w="2812" w:type="dxa"/>
            <w:vAlign w:val="center"/>
          </w:tcPr>
          <w:p w:rsidR="00B71DD9" w:rsidRDefault="00D0025A">
            <w:pPr>
              <w:widowControl/>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学校检查情况</w:t>
            </w:r>
          </w:p>
        </w:tc>
      </w:tr>
      <w:tr w:rsidR="00B71DD9">
        <w:trPr>
          <w:trHeight w:val="402"/>
          <w:jc w:val="center"/>
        </w:trPr>
        <w:tc>
          <w:tcPr>
            <w:tcW w:w="540" w:type="dxa"/>
            <w:vMerge w:val="restart"/>
            <w:vAlign w:val="center"/>
          </w:tcPr>
          <w:p w:rsidR="00B71DD9" w:rsidRDefault="00D0025A">
            <w:pPr>
              <w:jc w:val="center"/>
              <w:rPr>
                <w:rFonts w:ascii="宋体" w:hAnsi="宋体" w:cs="宋体"/>
                <w:b/>
                <w:bCs/>
                <w:kern w:val="0"/>
                <w:sz w:val="24"/>
                <w:szCs w:val="24"/>
              </w:rPr>
            </w:pPr>
            <w:r>
              <w:rPr>
                <w:rFonts w:ascii="宋体" w:hAnsi="宋体" w:cs="宋体" w:hint="eastAsia"/>
                <w:b/>
                <w:bCs/>
                <w:kern w:val="0"/>
                <w:sz w:val="24"/>
                <w:szCs w:val="24"/>
              </w:rPr>
              <w:t>组织领导</w:t>
            </w: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1</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学校是否建立学校安全工作领导机构，明确主要领导为学校安全工作第一责任人，分管领导为直接责任人；是否有专门部门、专门人员负责学校安全工作。</w:t>
            </w:r>
          </w:p>
        </w:tc>
        <w:tc>
          <w:tcPr>
            <w:tcW w:w="2812" w:type="dxa"/>
            <w:vAlign w:val="center"/>
          </w:tcPr>
          <w:p w:rsidR="00B71DD9" w:rsidRDefault="00B71DD9">
            <w:pPr>
              <w:widowControl/>
              <w:jc w:val="left"/>
              <w:rPr>
                <w:rFonts w:ascii="宋体" w:hAnsi="宋体" w:cs="宋体"/>
                <w:kern w:val="0"/>
                <w:sz w:val="22"/>
              </w:rPr>
            </w:pPr>
          </w:p>
        </w:tc>
      </w:tr>
      <w:tr w:rsidR="00B71DD9">
        <w:trPr>
          <w:trHeight w:val="402"/>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2</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学校是否定期召开学校安全工作会议，专题研究学校安全工作；安全会议记录要素是否齐全。</w:t>
            </w:r>
          </w:p>
        </w:tc>
        <w:tc>
          <w:tcPr>
            <w:tcW w:w="2812" w:type="dxa"/>
            <w:vAlign w:val="center"/>
          </w:tcPr>
          <w:p w:rsidR="00B71DD9" w:rsidRDefault="00B71DD9">
            <w:pPr>
              <w:widowControl/>
              <w:jc w:val="left"/>
              <w:rPr>
                <w:rFonts w:ascii="宋体" w:hAnsi="宋体" w:cs="宋体"/>
                <w:kern w:val="0"/>
                <w:sz w:val="22"/>
              </w:rPr>
            </w:pPr>
          </w:p>
        </w:tc>
      </w:tr>
      <w:tr w:rsidR="00B71DD9">
        <w:trPr>
          <w:trHeight w:val="402"/>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3</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学校是否定期专题研究“平安校园”创建工作，并按要求程序申报。</w:t>
            </w:r>
          </w:p>
        </w:tc>
        <w:tc>
          <w:tcPr>
            <w:tcW w:w="2812" w:type="dxa"/>
            <w:vAlign w:val="center"/>
          </w:tcPr>
          <w:p w:rsidR="00B71DD9" w:rsidRDefault="00B71DD9">
            <w:pPr>
              <w:widowControl/>
              <w:jc w:val="left"/>
              <w:rPr>
                <w:rFonts w:ascii="宋体" w:hAnsi="宋体" w:cs="宋体"/>
                <w:kern w:val="0"/>
                <w:sz w:val="22"/>
              </w:rPr>
            </w:pPr>
          </w:p>
        </w:tc>
      </w:tr>
      <w:tr w:rsidR="00B71DD9">
        <w:trPr>
          <w:trHeight w:val="402"/>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4</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学校是否按照《中小学校安全岗位工作指南》，明确学校各处室、各岗位工作人员职责并在各自的职责内抓好安全工作，承担相应的安全管理责任。</w:t>
            </w:r>
          </w:p>
        </w:tc>
        <w:tc>
          <w:tcPr>
            <w:tcW w:w="2812" w:type="dxa"/>
            <w:vAlign w:val="center"/>
          </w:tcPr>
          <w:p w:rsidR="00B71DD9" w:rsidRDefault="00B71DD9">
            <w:pPr>
              <w:widowControl/>
              <w:jc w:val="left"/>
              <w:rPr>
                <w:rFonts w:ascii="宋体" w:hAnsi="宋体" w:cs="宋体"/>
                <w:kern w:val="0"/>
                <w:sz w:val="22"/>
              </w:rPr>
            </w:pPr>
          </w:p>
        </w:tc>
      </w:tr>
      <w:tr w:rsidR="00B71DD9">
        <w:trPr>
          <w:trHeight w:val="402"/>
          <w:jc w:val="center"/>
        </w:trPr>
        <w:tc>
          <w:tcPr>
            <w:tcW w:w="540" w:type="dxa"/>
            <w:vMerge w:val="restart"/>
            <w:vAlign w:val="center"/>
          </w:tcPr>
          <w:p w:rsidR="00B71DD9" w:rsidRDefault="00D0025A">
            <w:pPr>
              <w:widowControl/>
              <w:jc w:val="center"/>
              <w:rPr>
                <w:rFonts w:ascii="宋体" w:hAnsi="宋体" w:cs="宋体"/>
                <w:b/>
                <w:bCs/>
                <w:kern w:val="0"/>
                <w:sz w:val="24"/>
                <w:szCs w:val="24"/>
              </w:rPr>
            </w:pPr>
            <w:r>
              <w:rPr>
                <w:rFonts w:ascii="宋体" w:hAnsi="宋体" w:cs="宋体" w:hint="eastAsia"/>
                <w:b/>
                <w:bCs/>
                <w:kern w:val="0"/>
                <w:sz w:val="24"/>
                <w:szCs w:val="24"/>
              </w:rPr>
              <w:t>三防建设情况︵人防</w:t>
            </w:r>
          </w:p>
          <w:p w:rsidR="00B71DD9" w:rsidRDefault="00D0025A">
            <w:pPr>
              <w:widowControl/>
              <w:jc w:val="center"/>
              <w:rPr>
                <w:rFonts w:ascii="宋体" w:hAnsi="宋体" w:cs="宋体"/>
                <w:b/>
                <w:bCs/>
                <w:kern w:val="0"/>
                <w:sz w:val="24"/>
                <w:szCs w:val="24"/>
              </w:rPr>
            </w:pPr>
            <w:r>
              <w:rPr>
                <w:rFonts w:ascii="宋体" w:hAnsi="宋体" w:cs="宋体" w:hint="eastAsia"/>
                <w:b/>
                <w:bCs/>
                <w:kern w:val="0"/>
                <w:sz w:val="24"/>
                <w:szCs w:val="24"/>
              </w:rPr>
              <w:t>物防</w:t>
            </w:r>
          </w:p>
          <w:p w:rsidR="00B71DD9" w:rsidRDefault="00D0025A">
            <w:pPr>
              <w:jc w:val="center"/>
              <w:rPr>
                <w:rFonts w:ascii="宋体" w:hAnsi="宋体" w:cs="宋体"/>
                <w:b/>
                <w:bCs/>
                <w:kern w:val="0"/>
                <w:sz w:val="24"/>
                <w:szCs w:val="24"/>
              </w:rPr>
            </w:pPr>
            <w:r>
              <w:rPr>
                <w:rFonts w:ascii="宋体" w:hAnsi="宋体" w:cs="宋体" w:hint="eastAsia"/>
                <w:b/>
                <w:bCs/>
                <w:kern w:val="0"/>
                <w:sz w:val="24"/>
                <w:szCs w:val="24"/>
              </w:rPr>
              <w:t>技防︶</w:t>
            </w: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5</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校园是否实行封闭式管理。</w:t>
            </w:r>
          </w:p>
          <w:p w:rsidR="00B71DD9" w:rsidRDefault="00D0025A">
            <w:pPr>
              <w:widowControl/>
              <w:jc w:val="left"/>
              <w:rPr>
                <w:rFonts w:ascii="宋体" w:hAnsi="宋体" w:cs="宋体"/>
                <w:kern w:val="0"/>
                <w:sz w:val="24"/>
                <w:szCs w:val="24"/>
              </w:rPr>
            </w:pPr>
            <w:r>
              <w:rPr>
                <w:rFonts w:ascii="宋体" w:hAnsi="宋体" w:cs="宋体" w:hint="eastAsia"/>
                <w:kern w:val="0"/>
                <w:sz w:val="24"/>
                <w:szCs w:val="24"/>
              </w:rPr>
              <w:t>注：封闭式围墙（围栏）、校门，围墙（围栏）高度不低于</w:t>
            </w:r>
            <w:r>
              <w:rPr>
                <w:rFonts w:ascii="宋体" w:hAnsi="宋体" w:cs="宋体" w:hint="eastAsia"/>
                <w:kern w:val="0"/>
                <w:sz w:val="24"/>
                <w:szCs w:val="24"/>
              </w:rPr>
              <w:t>2</w:t>
            </w:r>
            <w:r>
              <w:rPr>
                <w:rFonts w:ascii="宋体" w:hAnsi="宋体" w:cs="宋体" w:hint="eastAsia"/>
                <w:kern w:val="0"/>
                <w:sz w:val="24"/>
                <w:szCs w:val="24"/>
              </w:rPr>
              <w:t>米。</w:t>
            </w:r>
          </w:p>
        </w:tc>
        <w:tc>
          <w:tcPr>
            <w:tcW w:w="2812" w:type="dxa"/>
            <w:vAlign w:val="center"/>
          </w:tcPr>
          <w:p w:rsidR="00B71DD9" w:rsidRDefault="00B71DD9">
            <w:pPr>
              <w:widowControl/>
              <w:jc w:val="left"/>
              <w:rPr>
                <w:rFonts w:ascii="宋体" w:hAnsi="宋体" w:cs="宋体"/>
                <w:kern w:val="0"/>
                <w:sz w:val="22"/>
              </w:rPr>
            </w:pPr>
          </w:p>
        </w:tc>
      </w:tr>
      <w:tr w:rsidR="00B71DD9">
        <w:trPr>
          <w:trHeight w:val="402"/>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6</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是否在校门处设置门卫室或校园警务室。</w:t>
            </w:r>
          </w:p>
          <w:p w:rsidR="00B71DD9" w:rsidRDefault="00D0025A">
            <w:pPr>
              <w:widowControl/>
              <w:jc w:val="left"/>
              <w:rPr>
                <w:rFonts w:ascii="宋体" w:hAnsi="宋体" w:cs="宋体"/>
                <w:kern w:val="0"/>
                <w:sz w:val="24"/>
                <w:szCs w:val="24"/>
              </w:rPr>
            </w:pPr>
            <w:r>
              <w:rPr>
                <w:rFonts w:ascii="宋体" w:hAnsi="宋体" w:cs="宋体" w:hint="eastAsia"/>
                <w:kern w:val="0"/>
                <w:sz w:val="24"/>
                <w:szCs w:val="24"/>
              </w:rPr>
              <w:t>注：门卫制度、安保人员职责等健全。</w:t>
            </w:r>
          </w:p>
        </w:tc>
        <w:tc>
          <w:tcPr>
            <w:tcW w:w="2812" w:type="dxa"/>
            <w:vAlign w:val="center"/>
          </w:tcPr>
          <w:p w:rsidR="00B71DD9" w:rsidRDefault="00B71DD9">
            <w:pPr>
              <w:widowControl/>
              <w:jc w:val="left"/>
              <w:rPr>
                <w:rFonts w:ascii="宋体" w:hAnsi="宋体" w:cs="宋体"/>
                <w:kern w:val="0"/>
                <w:sz w:val="22"/>
              </w:rPr>
            </w:pPr>
          </w:p>
        </w:tc>
      </w:tr>
      <w:tr w:rsidR="00B71DD9">
        <w:trPr>
          <w:trHeight w:val="2276"/>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7</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是否按要求聘请专职安保人员、安保人员能否正常履行职责。</w:t>
            </w:r>
          </w:p>
          <w:p w:rsidR="00B71DD9" w:rsidRDefault="00D0025A">
            <w:pPr>
              <w:widowControl/>
              <w:jc w:val="left"/>
              <w:rPr>
                <w:rFonts w:ascii="宋体" w:hAnsi="宋体" w:cs="宋体"/>
                <w:kern w:val="0"/>
                <w:sz w:val="24"/>
                <w:szCs w:val="24"/>
              </w:rPr>
            </w:pPr>
            <w:r>
              <w:rPr>
                <w:rFonts w:ascii="宋体" w:hAnsi="宋体" w:cs="宋体" w:hint="eastAsia"/>
                <w:kern w:val="0"/>
                <w:sz w:val="24"/>
                <w:szCs w:val="24"/>
              </w:rPr>
              <w:t>注：</w:t>
            </w:r>
            <w:r>
              <w:rPr>
                <w:rFonts w:ascii="宋体" w:hAnsi="宋体" w:cs="宋体" w:hint="eastAsia"/>
                <w:kern w:val="0"/>
                <w:sz w:val="24"/>
                <w:szCs w:val="24"/>
              </w:rPr>
              <w:t>1</w:t>
            </w:r>
            <w:r>
              <w:rPr>
                <w:rFonts w:ascii="宋体" w:hAnsi="宋体" w:cs="宋体" w:hint="eastAsia"/>
                <w:kern w:val="0"/>
                <w:sz w:val="24"/>
                <w:szCs w:val="24"/>
              </w:rPr>
              <w:t>、专职保安的配备标准：在校师生</w:t>
            </w:r>
            <w:r>
              <w:rPr>
                <w:rFonts w:ascii="宋体" w:hAnsi="宋体" w:cs="宋体" w:hint="eastAsia"/>
                <w:kern w:val="0"/>
                <w:sz w:val="24"/>
                <w:szCs w:val="24"/>
              </w:rPr>
              <w:t>300</w:t>
            </w:r>
            <w:r>
              <w:rPr>
                <w:rFonts w:ascii="宋体" w:hAnsi="宋体" w:cs="宋体" w:hint="eastAsia"/>
                <w:kern w:val="0"/>
                <w:sz w:val="24"/>
                <w:szCs w:val="24"/>
              </w:rPr>
              <w:t>人以下非寄宿制学校至少聘用</w:t>
            </w:r>
            <w:r>
              <w:rPr>
                <w:rFonts w:ascii="宋体" w:hAnsi="宋体" w:cs="宋体" w:hint="eastAsia"/>
                <w:kern w:val="0"/>
                <w:sz w:val="24"/>
                <w:szCs w:val="24"/>
              </w:rPr>
              <w:t>1</w:t>
            </w:r>
            <w:r>
              <w:rPr>
                <w:rFonts w:ascii="宋体" w:hAnsi="宋体" w:cs="宋体" w:hint="eastAsia"/>
                <w:kern w:val="0"/>
                <w:sz w:val="24"/>
                <w:szCs w:val="24"/>
              </w:rPr>
              <w:t>名专职安保人员，寄宿制学校至少聘用</w:t>
            </w:r>
            <w:r>
              <w:rPr>
                <w:rFonts w:ascii="宋体" w:hAnsi="宋体" w:cs="宋体" w:hint="eastAsia"/>
                <w:kern w:val="0"/>
                <w:sz w:val="24"/>
                <w:szCs w:val="24"/>
              </w:rPr>
              <w:t>2</w:t>
            </w:r>
            <w:r>
              <w:rPr>
                <w:rFonts w:ascii="宋体" w:hAnsi="宋体" w:cs="宋体" w:hint="eastAsia"/>
                <w:kern w:val="0"/>
                <w:sz w:val="24"/>
                <w:szCs w:val="24"/>
              </w:rPr>
              <w:t>名专职安保人员；</w:t>
            </w:r>
            <w:r>
              <w:rPr>
                <w:rFonts w:ascii="宋体" w:hAnsi="宋体" w:cs="宋体" w:hint="eastAsia"/>
                <w:kern w:val="0"/>
                <w:sz w:val="24"/>
                <w:szCs w:val="24"/>
              </w:rPr>
              <w:t>300</w:t>
            </w:r>
            <w:r>
              <w:rPr>
                <w:rFonts w:ascii="宋体" w:hAnsi="宋体" w:cs="宋体" w:hint="eastAsia"/>
                <w:kern w:val="0"/>
                <w:sz w:val="24"/>
                <w:szCs w:val="24"/>
              </w:rPr>
              <w:t>人以上</w:t>
            </w:r>
            <w:r>
              <w:rPr>
                <w:rFonts w:ascii="宋体" w:hAnsi="宋体" w:cs="宋体" w:hint="eastAsia"/>
                <w:kern w:val="0"/>
                <w:sz w:val="24"/>
                <w:szCs w:val="24"/>
              </w:rPr>
              <w:t>1000</w:t>
            </w:r>
            <w:r>
              <w:rPr>
                <w:rFonts w:ascii="宋体" w:hAnsi="宋体" w:cs="宋体" w:hint="eastAsia"/>
                <w:kern w:val="0"/>
                <w:sz w:val="24"/>
                <w:szCs w:val="24"/>
              </w:rPr>
              <w:t>人以下非寄宿制学校至少聘用</w:t>
            </w:r>
            <w:r>
              <w:rPr>
                <w:rFonts w:ascii="宋体" w:hAnsi="宋体" w:cs="宋体" w:hint="eastAsia"/>
                <w:kern w:val="0"/>
                <w:sz w:val="24"/>
                <w:szCs w:val="24"/>
              </w:rPr>
              <w:t>2</w:t>
            </w:r>
            <w:r>
              <w:rPr>
                <w:rFonts w:ascii="宋体" w:hAnsi="宋体" w:cs="宋体" w:hint="eastAsia"/>
                <w:kern w:val="0"/>
                <w:sz w:val="24"/>
                <w:szCs w:val="24"/>
              </w:rPr>
              <w:t>名专职安保人员，寄宿制学校至少聘用</w:t>
            </w:r>
            <w:r>
              <w:rPr>
                <w:rFonts w:ascii="宋体" w:hAnsi="宋体" w:cs="宋体" w:hint="eastAsia"/>
                <w:kern w:val="0"/>
                <w:sz w:val="24"/>
                <w:szCs w:val="24"/>
              </w:rPr>
              <w:t>3</w:t>
            </w:r>
            <w:r>
              <w:rPr>
                <w:rFonts w:ascii="宋体" w:hAnsi="宋体" w:cs="宋体" w:hint="eastAsia"/>
                <w:kern w:val="0"/>
                <w:sz w:val="24"/>
                <w:szCs w:val="24"/>
              </w:rPr>
              <w:t>名专职安保人员；在校师生超过</w:t>
            </w:r>
            <w:r>
              <w:rPr>
                <w:rFonts w:ascii="宋体" w:hAnsi="宋体" w:cs="宋体" w:hint="eastAsia"/>
                <w:kern w:val="0"/>
                <w:sz w:val="24"/>
                <w:szCs w:val="24"/>
              </w:rPr>
              <w:t>1000</w:t>
            </w:r>
            <w:r>
              <w:rPr>
                <w:rFonts w:ascii="宋体" w:hAnsi="宋体" w:cs="宋体" w:hint="eastAsia"/>
                <w:kern w:val="0"/>
                <w:sz w:val="24"/>
                <w:szCs w:val="24"/>
              </w:rPr>
              <w:t>人的学校每增加</w:t>
            </w:r>
            <w:r>
              <w:rPr>
                <w:rFonts w:ascii="宋体" w:hAnsi="宋体" w:cs="宋体" w:hint="eastAsia"/>
                <w:kern w:val="0"/>
                <w:sz w:val="24"/>
                <w:szCs w:val="24"/>
              </w:rPr>
              <w:t>300</w:t>
            </w:r>
            <w:r>
              <w:rPr>
                <w:rFonts w:ascii="宋体" w:hAnsi="宋体" w:cs="宋体" w:hint="eastAsia"/>
                <w:kern w:val="0"/>
                <w:sz w:val="24"/>
                <w:szCs w:val="24"/>
              </w:rPr>
              <w:t>人至少增加</w:t>
            </w:r>
            <w:r>
              <w:rPr>
                <w:rFonts w:ascii="宋体" w:hAnsi="宋体" w:cs="宋体" w:hint="eastAsia"/>
                <w:kern w:val="0"/>
                <w:sz w:val="24"/>
                <w:szCs w:val="24"/>
              </w:rPr>
              <w:t>1</w:t>
            </w:r>
            <w:r>
              <w:rPr>
                <w:rFonts w:ascii="宋体" w:hAnsi="宋体" w:cs="宋体" w:hint="eastAsia"/>
                <w:kern w:val="0"/>
                <w:sz w:val="24"/>
                <w:szCs w:val="24"/>
              </w:rPr>
              <w:t>名专职安保人员。</w:t>
            </w:r>
            <w:r>
              <w:rPr>
                <w:rFonts w:ascii="宋体" w:hAnsi="宋体" w:cs="宋体" w:hint="eastAsia"/>
                <w:kern w:val="0"/>
                <w:sz w:val="24"/>
                <w:szCs w:val="24"/>
              </w:rPr>
              <w:t>2</w:t>
            </w:r>
            <w:r>
              <w:rPr>
                <w:rFonts w:ascii="宋体" w:hAnsi="宋体" w:cs="宋体" w:hint="eastAsia"/>
                <w:kern w:val="0"/>
                <w:sz w:val="24"/>
                <w:szCs w:val="24"/>
              </w:rPr>
              <w:t>、专职保安</w:t>
            </w:r>
            <w:r>
              <w:rPr>
                <w:rFonts w:hint="eastAsia"/>
                <w:sz w:val="24"/>
                <w:szCs w:val="24"/>
              </w:rPr>
              <w:t>应按照《保安服务管理条例》的规定择优聘用，</w:t>
            </w:r>
            <w:r>
              <w:rPr>
                <w:rFonts w:ascii="宋体" w:hAnsi="宋体" w:cs="宋体" w:hint="eastAsia"/>
                <w:kern w:val="0"/>
                <w:sz w:val="24"/>
                <w:szCs w:val="24"/>
              </w:rPr>
              <w:t>年龄在</w:t>
            </w:r>
            <w:r>
              <w:rPr>
                <w:rFonts w:ascii="宋体" w:hAnsi="宋体" w:cs="宋体" w:hint="eastAsia"/>
                <w:kern w:val="0"/>
                <w:sz w:val="24"/>
                <w:szCs w:val="24"/>
              </w:rPr>
              <w:t>60</w:t>
            </w:r>
            <w:r>
              <w:rPr>
                <w:rFonts w:ascii="宋体" w:hAnsi="宋体" w:cs="宋体" w:hint="eastAsia"/>
                <w:kern w:val="0"/>
                <w:sz w:val="24"/>
                <w:szCs w:val="24"/>
              </w:rPr>
              <w:t>周岁以下，培训后持证上岗，工作期间必须着保安制服及防护装备，熟练使用各类防暴器械。</w:t>
            </w:r>
          </w:p>
        </w:tc>
        <w:tc>
          <w:tcPr>
            <w:tcW w:w="2812" w:type="dxa"/>
            <w:vAlign w:val="center"/>
          </w:tcPr>
          <w:p w:rsidR="00B71DD9" w:rsidRDefault="00B71DD9">
            <w:pPr>
              <w:widowControl/>
              <w:rPr>
                <w:rFonts w:ascii="宋体" w:hAnsi="宋体"/>
                <w:kern w:val="0"/>
                <w:sz w:val="24"/>
              </w:rPr>
            </w:pPr>
          </w:p>
        </w:tc>
      </w:tr>
      <w:tr w:rsidR="00B71DD9">
        <w:trPr>
          <w:trHeight w:val="1025"/>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8</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是否在学校大门两侧及校园内实验室、食堂、宿舍等重点部位安装视频监控系统。</w:t>
            </w:r>
          </w:p>
          <w:p w:rsidR="00B71DD9" w:rsidRDefault="00D0025A">
            <w:pPr>
              <w:widowControl/>
              <w:jc w:val="left"/>
              <w:rPr>
                <w:rFonts w:ascii="宋体" w:hAnsi="宋体" w:cs="宋体"/>
                <w:kern w:val="0"/>
                <w:sz w:val="24"/>
                <w:szCs w:val="24"/>
              </w:rPr>
            </w:pPr>
            <w:r>
              <w:rPr>
                <w:rFonts w:ascii="宋体" w:hAnsi="宋体" w:cs="宋体" w:hint="eastAsia"/>
                <w:kern w:val="0"/>
                <w:sz w:val="24"/>
                <w:szCs w:val="24"/>
              </w:rPr>
              <w:t>注：</w:t>
            </w:r>
            <w:r>
              <w:rPr>
                <w:rFonts w:ascii="宋体" w:hAnsi="宋体" w:cs="宋体" w:hint="eastAsia"/>
                <w:kern w:val="0"/>
                <w:sz w:val="24"/>
                <w:szCs w:val="24"/>
              </w:rPr>
              <w:t>1</w:t>
            </w:r>
            <w:r>
              <w:rPr>
                <w:rFonts w:ascii="宋体" w:hAnsi="宋体" w:cs="宋体" w:hint="eastAsia"/>
                <w:kern w:val="0"/>
                <w:sz w:val="24"/>
                <w:szCs w:val="24"/>
              </w:rPr>
              <w:t>、监控影像资料应当至少留存</w:t>
            </w:r>
            <w:r>
              <w:rPr>
                <w:rFonts w:ascii="宋体" w:hAnsi="宋体" w:cs="宋体" w:hint="eastAsia"/>
                <w:kern w:val="0"/>
                <w:sz w:val="24"/>
                <w:szCs w:val="24"/>
              </w:rPr>
              <w:t>30</w:t>
            </w:r>
            <w:r>
              <w:rPr>
                <w:rFonts w:ascii="宋体" w:hAnsi="宋体" w:cs="宋体" w:hint="eastAsia"/>
                <w:kern w:val="0"/>
                <w:sz w:val="24"/>
                <w:szCs w:val="24"/>
              </w:rPr>
              <w:t>日备查，不得删改和随意扩散；</w:t>
            </w:r>
            <w:r>
              <w:rPr>
                <w:rFonts w:ascii="宋体" w:hAnsi="宋体" w:cs="宋体" w:hint="eastAsia"/>
                <w:kern w:val="0"/>
                <w:sz w:val="24"/>
                <w:szCs w:val="24"/>
              </w:rPr>
              <w:t>2</w:t>
            </w:r>
            <w:r>
              <w:rPr>
                <w:rFonts w:ascii="宋体" w:hAnsi="宋体" w:cs="宋体" w:hint="eastAsia"/>
                <w:kern w:val="0"/>
                <w:sz w:val="24"/>
                <w:szCs w:val="24"/>
              </w:rPr>
              <w:t>、监控设备应配备备用电源，保证断电后视频监控系统持续工作时间不少于</w:t>
            </w:r>
            <w:r>
              <w:rPr>
                <w:rFonts w:ascii="宋体" w:hAnsi="宋体" w:cs="宋体" w:hint="eastAsia"/>
                <w:kern w:val="0"/>
                <w:sz w:val="24"/>
                <w:szCs w:val="24"/>
              </w:rPr>
              <w:t>1</w:t>
            </w:r>
            <w:r>
              <w:rPr>
                <w:rFonts w:ascii="宋体" w:hAnsi="宋体" w:cs="宋体" w:hint="eastAsia"/>
                <w:kern w:val="0"/>
                <w:sz w:val="24"/>
                <w:szCs w:val="24"/>
              </w:rPr>
              <w:t>小时。</w:t>
            </w:r>
          </w:p>
        </w:tc>
        <w:tc>
          <w:tcPr>
            <w:tcW w:w="2812" w:type="dxa"/>
            <w:vAlign w:val="center"/>
          </w:tcPr>
          <w:p w:rsidR="00B71DD9" w:rsidRDefault="00B71DD9">
            <w:pPr>
              <w:jc w:val="center"/>
              <w:rPr>
                <w:rFonts w:ascii="宋体" w:hAnsi="宋体" w:cs="宋体"/>
                <w:kern w:val="0"/>
                <w:sz w:val="22"/>
              </w:rPr>
            </w:pPr>
          </w:p>
        </w:tc>
      </w:tr>
      <w:tr w:rsidR="00B71DD9">
        <w:trPr>
          <w:trHeight w:val="761"/>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9</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门卫室、监控室、值班室等重点部位是否安装与公安部门联网的一键式报警装置；学校财务室、危险化学品保管室等是否安装红外报警装置。</w:t>
            </w:r>
          </w:p>
        </w:tc>
        <w:tc>
          <w:tcPr>
            <w:tcW w:w="2812" w:type="dxa"/>
            <w:vAlign w:val="center"/>
          </w:tcPr>
          <w:p w:rsidR="00B71DD9" w:rsidRDefault="00D0025A">
            <w:pPr>
              <w:widowControl/>
              <w:jc w:val="left"/>
              <w:rPr>
                <w:rFonts w:ascii="宋体" w:hAnsi="宋体" w:cs="宋体"/>
                <w:kern w:val="0"/>
                <w:sz w:val="22"/>
              </w:rPr>
            </w:pPr>
            <w:r>
              <w:rPr>
                <w:rFonts w:ascii="宋体" w:hAnsi="宋体" w:cs="宋体"/>
                <w:kern w:val="0"/>
                <w:sz w:val="22"/>
              </w:rPr>
              <w:t xml:space="preserve">　</w:t>
            </w:r>
          </w:p>
        </w:tc>
      </w:tr>
      <w:tr w:rsidR="00B71DD9">
        <w:trPr>
          <w:trHeight w:val="980"/>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10</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防护装备及防暴器材是否按标准配齐。</w:t>
            </w:r>
          </w:p>
          <w:p w:rsidR="00B71DD9" w:rsidRDefault="00D0025A">
            <w:pPr>
              <w:widowControl/>
              <w:jc w:val="left"/>
              <w:rPr>
                <w:rFonts w:ascii="宋体" w:hAnsi="宋体" w:cs="宋体"/>
                <w:kern w:val="0"/>
                <w:sz w:val="24"/>
                <w:szCs w:val="24"/>
              </w:rPr>
            </w:pPr>
            <w:r>
              <w:rPr>
                <w:rFonts w:ascii="宋体" w:hAnsi="宋体" w:cs="宋体" w:hint="eastAsia"/>
                <w:kern w:val="0"/>
                <w:sz w:val="24"/>
                <w:szCs w:val="24"/>
              </w:rPr>
              <w:t>注：防暴头盔（</w:t>
            </w:r>
            <w:r>
              <w:rPr>
                <w:rFonts w:ascii="宋体" w:hAnsi="宋体" w:cs="宋体" w:hint="eastAsia"/>
                <w:kern w:val="0"/>
                <w:sz w:val="24"/>
                <w:szCs w:val="24"/>
              </w:rPr>
              <w:t>1</w:t>
            </w:r>
            <w:r>
              <w:rPr>
                <w:rFonts w:ascii="宋体" w:hAnsi="宋体" w:cs="宋体" w:hint="eastAsia"/>
                <w:kern w:val="0"/>
                <w:sz w:val="24"/>
                <w:szCs w:val="24"/>
              </w:rPr>
              <w:t>顶</w:t>
            </w:r>
            <w:r>
              <w:rPr>
                <w:rFonts w:ascii="宋体" w:hAnsi="宋体" w:cs="宋体" w:hint="eastAsia"/>
                <w:kern w:val="0"/>
                <w:sz w:val="24"/>
                <w:szCs w:val="24"/>
              </w:rPr>
              <w:t>/</w:t>
            </w:r>
            <w:r>
              <w:rPr>
                <w:rFonts w:ascii="宋体" w:hAnsi="宋体" w:cs="宋体" w:hint="eastAsia"/>
                <w:kern w:val="0"/>
                <w:sz w:val="24"/>
                <w:szCs w:val="24"/>
              </w:rPr>
              <w:t>人）、防护盾牌（</w:t>
            </w:r>
            <w:r>
              <w:rPr>
                <w:rFonts w:ascii="宋体" w:hAnsi="宋体" w:cs="宋体" w:hint="eastAsia"/>
                <w:kern w:val="0"/>
                <w:sz w:val="24"/>
                <w:szCs w:val="24"/>
              </w:rPr>
              <w:t>1</w:t>
            </w:r>
            <w:r>
              <w:rPr>
                <w:rFonts w:ascii="宋体" w:hAnsi="宋体" w:cs="宋体" w:hint="eastAsia"/>
                <w:kern w:val="0"/>
                <w:sz w:val="24"/>
                <w:szCs w:val="24"/>
              </w:rPr>
              <w:t>副</w:t>
            </w:r>
            <w:r>
              <w:rPr>
                <w:rFonts w:ascii="宋体" w:hAnsi="宋体" w:cs="宋体" w:hint="eastAsia"/>
                <w:kern w:val="0"/>
                <w:sz w:val="24"/>
                <w:szCs w:val="24"/>
              </w:rPr>
              <w:t>/</w:t>
            </w:r>
            <w:r>
              <w:rPr>
                <w:rFonts w:ascii="宋体" w:hAnsi="宋体" w:cs="宋体" w:hint="eastAsia"/>
                <w:kern w:val="0"/>
                <w:sz w:val="24"/>
                <w:szCs w:val="24"/>
              </w:rPr>
              <w:t>人）、防刺背心（</w:t>
            </w:r>
            <w:r>
              <w:rPr>
                <w:rFonts w:ascii="宋体" w:hAnsi="宋体" w:cs="宋体" w:hint="eastAsia"/>
                <w:kern w:val="0"/>
                <w:sz w:val="24"/>
                <w:szCs w:val="24"/>
              </w:rPr>
              <w:t>1</w:t>
            </w:r>
            <w:r>
              <w:rPr>
                <w:rFonts w:ascii="宋体" w:hAnsi="宋体" w:cs="宋体" w:hint="eastAsia"/>
                <w:kern w:val="0"/>
                <w:sz w:val="24"/>
                <w:szCs w:val="24"/>
              </w:rPr>
              <w:t>套</w:t>
            </w:r>
            <w:r>
              <w:rPr>
                <w:rFonts w:ascii="宋体" w:hAnsi="宋体" w:cs="宋体" w:hint="eastAsia"/>
                <w:kern w:val="0"/>
                <w:sz w:val="24"/>
                <w:szCs w:val="24"/>
              </w:rPr>
              <w:t>/</w:t>
            </w:r>
            <w:r>
              <w:rPr>
                <w:rFonts w:ascii="宋体" w:hAnsi="宋体" w:cs="宋体" w:hint="eastAsia"/>
                <w:kern w:val="0"/>
                <w:sz w:val="24"/>
                <w:szCs w:val="24"/>
              </w:rPr>
              <w:t>人）、防割手套（</w:t>
            </w:r>
            <w:r>
              <w:rPr>
                <w:rFonts w:ascii="宋体" w:hAnsi="宋体" w:cs="宋体" w:hint="eastAsia"/>
                <w:kern w:val="0"/>
                <w:sz w:val="24"/>
                <w:szCs w:val="24"/>
              </w:rPr>
              <w:t>1</w:t>
            </w:r>
            <w:r>
              <w:rPr>
                <w:rFonts w:ascii="宋体" w:hAnsi="宋体" w:cs="宋体" w:hint="eastAsia"/>
                <w:kern w:val="0"/>
                <w:sz w:val="24"/>
                <w:szCs w:val="24"/>
              </w:rPr>
              <w:t>副</w:t>
            </w:r>
            <w:r>
              <w:rPr>
                <w:rFonts w:ascii="宋体" w:hAnsi="宋体" w:cs="宋体" w:hint="eastAsia"/>
                <w:kern w:val="0"/>
                <w:sz w:val="24"/>
                <w:szCs w:val="24"/>
              </w:rPr>
              <w:t>/</w:t>
            </w:r>
            <w:r>
              <w:rPr>
                <w:rFonts w:ascii="宋体" w:hAnsi="宋体" w:cs="宋体" w:hint="eastAsia"/>
                <w:kern w:val="0"/>
                <w:sz w:val="24"/>
                <w:szCs w:val="24"/>
              </w:rPr>
              <w:t>人）、橡胶警棍（</w:t>
            </w:r>
            <w:r>
              <w:rPr>
                <w:rFonts w:ascii="宋体" w:hAnsi="宋体" w:cs="宋体" w:hint="eastAsia"/>
                <w:kern w:val="0"/>
                <w:sz w:val="24"/>
                <w:szCs w:val="24"/>
              </w:rPr>
              <w:t>1</w:t>
            </w:r>
            <w:r>
              <w:rPr>
                <w:rFonts w:ascii="宋体" w:hAnsi="宋体" w:cs="宋体" w:hint="eastAsia"/>
                <w:kern w:val="0"/>
                <w:sz w:val="24"/>
                <w:szCs w:val="24"/>
              </w:rPr>
              <w:t>支</w:t>
            </w:r>
            <w:r>
              <w:rPr>
                <w:rFonts w:ascii="宋体" w:hAnsi="宋体" w:cs="宋体" w:hint="eastAsia"/>
                <w:kern w:val="0"/>
                <w:sz w:val="24"/>
                <w:szCs w:val="24"/>
              </w:rPr>
              <w:t>/</w:t>
            </w:r>
            <w:r>
              <w:rPr>
                <w:rFonts w:ascii="宋体" w:hAnsi="宋体" w:cs="宋体" w:hint="eastAsia"/>
                <w:kern w:val="0"/>
                <w:sz w:val="24"/>
                <w:szCs w:val="24"/>
              </w:rPr>
              <w:t>人）、强光电筒（</w:t>
            </w:r>
            <w:r>
              <w:rPr>
                <w:rFonts w:ascii="宋体" w:hAnsi="宋体" w:cs="宋体" w:hint="eastAsia"/>
                <w:kern w:val="0"/>
                <w:sz w:val="24"/>
                <w:szCs w:val="24"/>
              </w:rPr>
              <w:t>1</w:t>
            </w:r>
            <w:r>
              <w:rPr>
                <w:rFonts w:ascii="宋体" w:hAnsi="宋体" w:cs="宋体" w:hint="eastAsia"/>
                <w:kern w:val="0"/>
                <w:sz w:val="24"/>
                <w:szCs w:val="24"/>
              </w:rPr>
              <w:t>支</w:t>
            </w:r>
            <w:r>
              <w:rPr>
                <w:rFonts w:ascii="宋体" w:hAnsi="宋体" w:cs="宋体" w:hint="eastAsia"/>
                <w:kern w:val="0"/>
                <w:sz w:val="24"/>
                <w:szCs w:val="24"/>
              </w:rPr>
              <w:t>/</w:t>
            </w:r>
            <w:r>
              <w:rPr>
                <w:rFonts w:ascii="宋体" w:hAnsi="宋体" w:cs="宋体" w:hint="eastAsia"/>
                <w:kern w:val="0"/>
                <w:sz w:val="24"/>
                <w:szCs w:val="24"/>
              </w:rPr>
              <w:t>人）、安全钢叉</w:t>
            </w:r>
            <w:r>
              <w:rPr>
                <w:rFonts w:ascii="宋体" w:hAnsi="宋体" w:cs="宋体" w:hint="eastAsia"/>
                <w:kern w:val="0"/>
                <w:sz w:val="24"/>
                <w:szCs w:val="24"/>
              </w:rPr>
              <w:t>2</w:t>
            </w:r>
            <w:r>
              <w:rPr>
                <w:rFonts w:ascii="宋体" w:hAnsi="宋体" w:cs="宋体" w:hint="eastAsia"/>
                <w:kern w:val="0"/>
                <w:sz w:val="24"/>
                <w:szCs w:val="24"/>
              </w:rPr>
              <w:t>套。</w:t>
            </w:r>
          </w:p>
        </w:tc>
        <w:tc>
          <w:tcPr>
            <w:tcW w:w="2812" w:type="dxa"/>
            <w:vAlign w:val="center"/>
          </w:tcPr>
          <w:p w:rsidR="00B71DD9" w:rsidRDefault="00B71DD9">
            <w:pPr>
              <w:widowControl/>
              <w:jc w:val="left"/>
              <w:rPr>
                <w:rFonts w:ascii="宋体" w:hAnsi="宋体"/>
                <w:sz w:val="22"/>
              </w:rPr>
            </w:pPr>
          </w:p>
        </w:tc>
      </w:tr>
      <w:tr w:rsidR="00B71DD9">
        <w:trPr>
          <w:trHeight w:val="761"/>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11</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外来人员进入校园是否严格登记和身份审查，寄宿制学校学生返校时是否进行安检，安保人员有无代收包裹、邮件情况。</w:t>
            </w:r>
          </w:p>
          <w:p w:rsidR="00B71DD9" w:rsidRDefault="00D0025A">
            <w:pPr>
              <w:widowControl/>
              <w:jc w:val="left"/>
              <w:rPr>
                <w:rFonts w:ascii="宋体" w:hAnsi="宋体" w:cs="宋体"/>
                <w:kern w:val="0"/>
                <w:sz w:val="24"/>
                <w:szCs w:val="24"/>
              </w:rPr>
            </w:pPr>
            <w:r>
              <w:rPr>
                <w:rFonts w:ascii="宋体" w:hAnsi="宋体" w:cs="宋体" w:hint="eastAsia"/>
                <w:kern w:val="0"/>
                <w:sz w:val="24"/>
                <w:szCs w:val="24"/>
              </w:rPr>
              <w:t>注：</w:t>
            </w:r>
            <w:r>
              <w:rPr>
                <w:rFonts w:ascii="宋体" w:hAnsi="宋体" w:cs="宋体" w:hint="eastAsia"/>
                <w:kern w:val="0"/>
                <w:sz w:val="24"/>
                <w:szCs w:val="24"/>
              </w:rPr>
              <w:t>1</w:t>
            </w:r>
            <w:r>
              <w:rPr>
                <w:rFonts w:ascii="宋体" w:hAnsi="宋体" w:cs="宋体" w:hint="eastAsia"/>
                <w:kern w:val="0"/>
                <w:sz w:val="24"/>
                <w:szCs w:val="24"/>
              </w:rPr>
              <w:t>、校园实行封闭式管理，教育教学活动期间严禁外来人员进入校园；</w:t>
            </w:r>
            <w:r>
              <w:rPr>
                <w:rFonts w:ascii="宋体" w:hAnsi="宋体" w:cs="宋体" w:hint="eastAsia"/>
                <w:kern w:val="0"/>
                <w:sz w:val="24"/>
                <w:szCs w:val="24"/>
              </w:rPr>
              <w:t>2</w:t>
            </w:r>
            <w:r>
              <w:rPr>
                <w:rFonts w:ascii="宋体" w:hAnsi="宋体" w:cs="宋体" w:hint="eastAsia"/>
                <w:kern w:val="0"/>
                <w:sz w:val="24"/>
                <w:szCs w:val="24"/>
              </w:rPr>
              <w:t>、严禁易燃易爆物品、有毒物品、动物和管制刀具等危险物品流入校园；</w:t>
            </w:r>
            <w:r>
              <w:rPr>
                <w:rFonts w:ascii="宋体" w:hAnsi="宋体" w:cs="宋体" w:hint="eastAsia"/>
                <w:kern w:val="0"/>
                <w:sz w:val="24"/>
                <w:szCs w:val="24"/>
              </w:rPr>
              <w:t>3</w:t>
            </w:r>
            <w:r>
              <w:rPr>
                <w:rFonts w:ascii="宋体" w:hAnsi="宋体" w:cs="宋体" w:hint="eastAsia"/>
                <w:kern w:val="0"/>
                <w:sz w:val="24"/>
                <w:szCs w:val="24"/>
              </w:rPr>
              <w:t>、认真执行接收邮件快件安检登记制度。安保人员不得代收（寄）包裹。</w:t>
            </w:r>
          </w:p>
        </w:tc>
        <w:tc>
          <w:tcPr>
            <w:tcW w:w="2812" w:type="dxa"/>
            <w:vAlign w:val="center"/>
          </w:tcPr>
          <w:p w:rsidR="00B71DD9" w:rsidRDefault="00B71DD9">
            <w:pPr>
              <w:widowControl/>
              <w:jc w:val="left"/>
              <w:rPr>
                <w:rFonts w:ascii="宋体" w:hAnsi="宋体" w:cs="宋体"/>
                <w:kern w:val="0"/>
                <w:sz w:val="22"/>
              </w:rPr>
            </w:pPr>
          </w:p>
        </w:tc>
      </w:tr>
      <w:tr w:rsidR="00B71DD9">
        <w:trPr>
          <w:trHeight w:val="540"/>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12</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是否在学校视频监控室、实验室、财务室等重要部位安装防盗门。</w:t>
            </w:r>
          </w:p>
        </w:tc>
        <w:tc>
          <w:tcPr>
            <w:tcW w:w="2812" w:type="dxa"/>
            <w:vAlign w:val="center"/>
          </w:tcPr>
          <w:p w:rsidR="00B71DD9" w:rsidRDefault="00B71DD9">
            <w:pPr>
              <w:widowControl/>
              <w:jc w:val="left"/>
              <w:rPr>
                <w:rFonts w:ascii="宋体" w:hAnsi="宋体" w:cs="宋体"/>
                <w:kern w:val="0"/>
                <w:sz w:val="22"/>
              </w:rPr>
            </w:pPr>
          </w:p>
        </w:tc>
      </w:tr>
      <w:tr w:rsidR="00B71DD9">
        <w:trPr>
          <w:trHeight w:val="445"/>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13</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学生上、放学时段，学校是否安排值日老师和保安人员进行引导和防护。</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916"/>
          <w:jc w:val="center"/>
        </w:trPr>
        <w:tc>
          <w:tcPr>
            <w:tcW w:w="540" w:type="dxa"/>
            <w:vMerge w:val="restart"/>
            <w:vAlign w:val="center"/>
          </w:tcPr>
          <w:p w:rsidR="00B71DD9" w:rsidRDefault="00D0025A">
            <w:pPr>
              <w:widowControl/>
              <w:jc w:val="center"/>
              <w:rPr>
                <w:rFonts w:ascii="宋体" w:hAnsi="宋体" w:cs="宋体"/>
                <w:b/>
                <w:bCs/>
                <w:kern w:val="0"/>
                <w:sz w:val="24"/>
                <w:szCs w:val="24"/>
              </w:rPr>
            </w:pPr>
            <w:r>
              <w:rPr>
                <w:rFonts w:ascii="宋体" w:hAnsi="宋体" w:cs="宋体" w:hint="eastAsia"/>
                <w:b/>
                <w:bCs/>
                <w:kern w:val="0"/>
                <w:sz w:val="24"/>
                <w:szCs w:val="24"/>
              </w:rPr>
              <w:t>校园周边治安环境</w:t>
            </w: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14</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学校周边是否存在道路交通安全隐患，是否存在非法营运车辆；学校附近是否有学校标志，学校门前是否设置有禁停、警示、限速标志牌，学校门口道路是否设置黄网线。</w:t>
            </w:r>
          </w:p>
        </w:tc>
        <w:tc>
          <w:tcPr>
            <w:tcW w:w="2812" w:type="dxa"/>
            <w:vAlign w:val="center"/>
          </w:tcPr>
          <w:p w:rsidR="00B71DD9" w:rsidRDefault="00B71DD9">
            <w:pPr>
              <w:widowControl/>
              <w:jc w:val="left"/>
              <w:rPr>
                <w:rFonts w:ascii="宋体" w:hAnsi="宋体" w:cs="宋体"/>
                <w:kern w:val="0"/>
                <w:sz w:val="22"/>
              </w:rPr>
            </w:pPr>
          </w:p>
        </w:tc>
      </w:tr>
      <w:tr w:rsidR="00B71DD9">
        <w:trPr>
          <w:trHeight w:val="442"/>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15</w:t>
            </w:r>
          </w:p>
        </w:tc>
        <w:tc>
          <w:tcPr>
            <w:tcW w:w="5985" w:type="dxa"/>
            <w:vAlign w:val="center"/>
          </w:tcPr>
          <w:p w:rsidR="00B71DD9" w:rsidRDefault="00D0025A">
            <w:pPr>
              <w:widowControl/>
              <w:jc w:val="left"/>
              <w:rPr>
                <w:rFonts w:ascii="宋体" w:hAnsi="宋体" w:cs="宋体"/>
                <w:spacing w:val="-2"/>
                <w:kern w:val="0"/>
                <w:sz w:val="24"/>
                <w:szCs w:val="24"/>
              </w:rPr>
            </w:pPr>
            <w:r>
              <w:rPr>
                <w:rFonts w:ascii="宋体" w:hAnsi="宋体" w:cs="宋体" w:hint="eastAsia"/>
                <w:spacing w:val="-2"/>
                <w:kern w:val="0"/>
                <w:sz w:val="24"/>
                <w:szCs w:val="24"/>
              </w:rPr>
              <w:t>学校周边是否存在无证经营商贩、流动商贩及经营户销售“三无”商品等违法行为。</w:t>
            </w:r>
          </w:p>
        </w:tc>
        <w:tc>
          <w:tcPr>
            <w:tcW w:w="2812" w:type="dxa"/>
            <w:vAlign w:val="center"/>
          </w:tcPr>
          <w:p w:rsidR="00B71DD9" w:rsidRDefault="00B71DD9">
            <w:pPr>
              <w:widowControl/>
              <w:jc w:val="left"/>
              <w:rPr>
                <w:rFonts w:ascii="宋体" w:hAnsi="宋体" w:cs="宋体"/>
                <w:kern w:val="0"/>
                <w:sz w:val="22"/>
              </w:rPr>
            </w:pPr>
          </w:p>
        </w:tc>
      </w:tr>
      <w:tr w:rsidR="00B71DD9">
        <w:trPr>
          <w:trHeight w:val="459"/>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16</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学校周边</w:t>
            </w:r>
            <w:r>
              <w:rPr>
                <w:rFonts w:ascii="宋体" w:hAnsi="宋体" w:cs="宋体" w:hint="eastAsia"/>
                <w:kern w:val="0"/>
                <w:sz w:val="24"/>
                <w:szCs w:val="24"/>
              </w:rPr>
              <w:t>200</w:t>
            </w:r>
            <w:r>
              <w:rPr>
                <w:rFonts w:ascii="宋体" w:hAnsi="宋体" w:cs="宋体" w:hint="eastAsia"/>
                <w:kern w:val="0"/>
                <w:sz w:val="24"/>
                <w:szCs w:val="24"/>
              </w:rPr>
              <w:t>米范围内有无网吧、游戏厅、音像店及非法经营的报刊点。</w:t>
            </w:r>
          </w:p>
        </w:tc>
        <w:tc>
          <w:tcPr>
            <w:tcW w:w="2812" w:type="dxa"/>
            <w:vAlign w:val="center"/>
          </w:tcPr>
          <w:p w:rsidR="00B71DD9" w:rsidRDefault="00B71DD9">
            <w:pPr>
              <w:widowControl/>
              <w:jc w:val="left"/>
              <w:rPr>
                <w:rFonts w:ascii="宋体" w:hAnsi="宋体" w:cs="宋体"/>
                <w:kern w:val="0"/>
                <w:sz w:val="22"/>
              </w:rPr>
            </w:pPr>
          </w:p>
        </w:tc>
      </w:tr>
      <w:tr w:rsidR="00B71DD9">
        <w:trPr>
          <w:trHeight w:val="452"/>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17</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校园周边是否存在社会闲杂人员对学生进行敲诈勒索等情况</w:t>
            </w:r>
          </w:p>
        </w:tc>
        <w:tc>
          <w:tcPr>
            <w:tcW w:w="2812" w:type="dxa"/>
            <w:vAlign w:val="center"/>
          </w:tcPr>
          <w:p w:rsidR="00B71DD9" w:rsidRDefault="00B71DD9">
            <w:pPr>
              <w:widowControl/>
              <w:jc w:val="left"/>
              <w:rPr>
                <w:rFonts w:ascii="宋体" w:hAnsi="宋体" w:cs="宋体"/>
                <w:kern w:val="0"/>
                <w:sz w:val="22"/>
              </w:rPr>
            </w:pPr>
          </w:p>
        </w:tc>
      </w:tr>
      <w:tr w:rsidR="00B71DD9">
        <w:trPr>
          <w:trHeight w:val="457"/>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18</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校园周边是否存在地质灾害隐患点。</w:t>
            </w:r>
          </w:p>
        </w:tc>
        <w:tc>
          <w:tcPr>
            <w:tcW w:w="2812" w:type="dxa"/>
            <w:vAlign w:val="center"/>
          </w:tcPr>
          <w:p w:rsidR="00B71DD9" w:rsidRDefault="00B71DD9">
            <w:pPr>
              <w:widowControl/>
              <w:jc w:val="left"/>
              <w:rPr>
                <w:rFonts w:ascii="宋体" w:hAnsi="宋体" w:cs="宋体"/>
                <w:kern w:val="0"/>
                <w:sz w:val="22"/>
              </w:rPr>
            </w:pPr>
          </w:p>
        </w:tc>
      </w:tr>
      <w:tr w:rsidR="00B71DD9">
        <w:trPr>
          <w:trHeight w:val="395"/>
          <w:jc w:val="center"/>
        </w:trPr>
        <w:tc>
          <w:tcPr>
            <w:tcW w:w="540" w:type="dxa"/>
            <w:vMerge w:val="restart"/>
            <w:vAlign w:val="center"/>
          </w:tcPr>
          <w:p w:rsidR="00B71DD9" w:rsidRDefault="00D0025A">
            <w:pPr>
              <w:widowControl/>
              <w:jc w:val="center"/>
              <w:rPr>
                <w:rFonts w:ascii="宋体" w:hAnsi="宋体" w:cs="宋体"/>
                <w:b/>
                <w:bCs/>
                <w:kern w:val="0"/>
                <w:sz w:val="24"/>
                <w:szCs w:val="24"/>
              </w:rPr>
            </w:pPr>
            <w:r>
              <w:rPr>
                <w:rFonts w:ascii="宋体" w:hAnsi="宋体" w:cs="宋体" w:hint="eastAsia"/>
                <w:b/>
                <w:bCs/>
                <w:kern w:val="0"/>
                <w:sz w:val="24"/>
                <w:szCs w:val="24"/>
              </w:rPr>
              <w:t>校舍与设施安全</w:t>
            </w: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19</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是否有</w:t>
            </w:r>
            <w:r>
              <w:rPr>
                <w:rFonts w:ascii="宋体" w:hAnsi="宋体" w:cs="宋体" w:hint="eastAsia"/>
                <w:kern w:val="0"/>
                <w:sz w:val="24"/>
                <w:szCs w:val="24"/>
              </w:rPr>
              <w:t>D</w:t>
            </w:r>
            <w:r>
              <w:rPr>
                <w:rFonts w:ascii="宋体" w:hAnsi="宋体" w:cs="宋体" w:hint="eastAsia"/>
                <w:kern w:val="0"/>
                <w:sz w:val="24"/>
                <w:szCs w:val="24"/>
              </w:rPr>
              <w:t>级危房，</w:t>
            </w:r>
            <w:r>
              <w:rPr>
                <w:rFonts w:ascii="宋体" w:hAnsi="宋体" w:cs="宋体" w:hint="eastAsia"/>
                <w:kern w:val="0"/>
                <w:sz w:val="24"/>
                <w:szCs w:val="24"/>
              </w:rPr>
              <w:t>D</w:t>
            </w:r>
            <w:r>
              <w:rPr>
                <w:rFonts w:ascii="宋体" w:hAnsi="宋体" w:cs="宋体" w:hint="eastAsia"/>
                <w:kern w:val="0"/>
                <w:sz w:val="24"/>
                <w:szCs w:val="24"/>
              </w:rPr>
              <w:t>级危房是否仍在使用。</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680"/>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20</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校舍门窗、高空悬挂物、楼顶安装设施、上下楼扶手、楼道护栏是否牢固。注：室内外楼梯栏杆及水平栏杆高度不低于</w:t>
            </w:r>
            <w:r>
              <w:rPr>
                <w:rFonts w:ascii="宋体" w:hAnsi="宋体" w:hint="eastAsia"/>
                <w:sz w:val="24"/>
                <w:szCs w:val="24"/>
              </w:rPr>
              <w:t>1.2m</w:t>
            </w:r>
            <w:r>
              <w:rPr>
                <w:rFonts w:ascii="宋体" w:hAnsi="宋体" w:hint="eastAsia"/>
                <w:sz w:val="24"/>
                <w:szCs w:val="24"/>
              </w:rPr>
              <w:t>。</w:t>
            </w:r>
          </w:p>
        </w:tc>
        <w:tc>
          <w:tcPr>
            <w:tcW w:w="2812" w:type="dxa"/>
            <w:vAlign w:val="center"/>
          </w:tcPr>
          <w:p w:rsidR="00B71DD9" w:rsidRDefault="00B71DD9">
            <w:pPr>
              <w:widowControl/>
              <w:jc w:val="left"/>
              <w:rPr>
                <w:rFonts w:ascii="宋体" w:hAnsi="宋体" w:cs="宋体"/>
                <w:kern w:val="0"/>
                <w:sz w:val="22"/>
              </w:rPr>
            </w:pPr>
          </w:p>
        </w:tc>
      </w:tr>
      <w:tr w:rsidR="00B71DD9">
        <w:trPr>
          <w:trHeight w:val="465"/>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21</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校舍有无定期进行防雷检测。</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457"/>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22</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校园围墙、校舍墙体有无开裂等情况。</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448"/>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23</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校园内水池、高坎、看台等易发生危险的地方有无警示与防护栏。</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454"/>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24</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校园内旗杆及运动设施是否牢固，是否定期维护。</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422"/>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25</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校园内在建工程场地是否与学生活动区隔离，有无安全防护及警示提示语，施工人员有无进行相关审查并办理出入证件。</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569"/>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26</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学校电梯、锅炉等特种设备是否定期维护，从业人员是否持证上岗。</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508"/>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27</w:t>
            </w:r>
          </w:p>
        </w:tc>
        <w:tc>
          <w:tcPr>
            <w:tcW w:w="5985" w:type="dxa"/>
            <w:vAlign w:val="center"/>
          </w:tcPr>
          <w:p w:rsidR="00B71DD9" w:rsidRDefault="00D0025A">
            <w:pPr>
              <w:widowControl/>
              <w:jc w:val="left"/>
              <w:rPr>
                <w:rFonts w:ascii="宋体" w:hAnsi="宋体" w:cs="宋体"/>
                <w:spacing w:val="-2"/>
                <w:kern w:val="0"/>
                <w:sz w:val="24"/>
                <w:szCs w:val="24"/>
              </w:rPr>
            </w:pPr>
            <w:r>
              <w:rPr>
                <w:rFonts w:ascii="宋体" w:hAnsi="宋体" w:cs="宋体" w:hint="eastAsia"/>
                <w:spacing w:val="-2"/>
                <w:kern w:val="0"/>
                <w:sz w:val="24"/>
                <w:szCs w:val="24"/>
              </w:rPr>
              <w:t>学校场地有无出租给他人从事易燃、易爆、有毒、有害等危险品的生产、经营活动。</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495"/>
          <w:jc w:val="center"/>
        </w:trPr>
        <w:tc>
          <w:tcPr>
            <w:tcW w:w="540" w:type="dxa"/>
            <w:vMerge w:val="restart"/>
            <w:vAlign w:val="center"/>
          </w:tcPr>
          <w:p w:rsidR="00B71DD9" w:rsidRDefault="00D0025A">
            <w:pPr>
              <w:jc w:val="center"/>
              <w:rPr>
                <w:rFonts w:ascii="宋体" w:hAnsi="宋体" w:cs="宋体"/>
                <w:b/>
                <w:bCs/>
                <w:kern w:val="0"/>
                <w:sz w:val="24"/>
                <w:szCs w:val="24"/>
              </w:rPr>
            </w:pPr>
            <w:r>
              <w:rPr>
                <w:rFonts w:ascii="宋体" w:hAnsi="宋体" w:cs="宋体" w:hint="eastAsia"/>
                <w:b/>
                <w:bCs/>
                <w:kern w:val="0"/>
                <w:sz w:val="24"/>
                <w:szCs w:val="24"/>
              </w:rPr>
              <w:t>宿舍安全</w:t>
            </w: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28</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男女生宿舍是否分开或设有分隔栏。</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450"/>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29</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宿舍出入口安全通道是否通畅；上下楼梯口、过道有无应急照明灯及安全疏散指示灯。</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762"/>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30</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是否配备宿舍管理人员专门负责宿舍管理，宿舍内用电是否统一管理，有无带电插座等情况；是否落实夜间值班、巡查、晚点名和定时查铺等制度。</w:t>
            </w:r>
          </w:p>
        </w:tc>
        <w:tc>
          <w:tcPr>
            <w:tcW w:w="2812" w:type="dxa"/>
            <w:vAlign w:val="center"/>
          </w:tcPr>
          <w:p w:rsidR="00B71DD9" w:rsidRDefault="00B71DD9">
            <w:pPr>
              <w:widowControl/>
              <w:jc w:val="left"/>
              <w:rPr>
                <w:rFonts w:ascii="宋体" w:hAnsi="宋体" w:cs="宋体"/>
                <w:kern w:val="0"/>
                <w:sz w:val="22"/>
              </w:rPr>
            </w:pPr>
          </w:p>
        </w:tc>
      </w:tr>
      <w:tr w:rsidR="00B71DD9">
        <w:trPr>
          <w:trHeight w:val="452"/>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31</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学生使用高低床是否牢固，护栏高度是否达到</w:t>
            </w:r>
            <w:r>
              <w:rPr>
                <w:rFonts w:ascii="宋体" w:hAnsi="宋体" w:cs="宋体" w:hint="eastAsia"/>
                <w:kern w:val="0"/>
                <w:sz w:val="24"/>
                <w:szCs w:val="24"/>
              </w:rPr>
              <w:t>20</w:t>
            </w:r>
            <w:r>
              <w:rPr>
                <w:rFonts w:ascii="宋体" w:hAnsi="宋体" w:cs="宋体" w:hint="eastAsia"/>
                <w:kern w:val="0"/>
                <w:sz w:val="24"/>
                <w:szCs w:val="24"/>
              </w:rPr>
              <w:t>厘米。</w:t>
            </w:r>
          </w:p>
        </w:tc>
        <w:tc>
          <w:tcPr>
            <w:tcW w:w="2812" w:type="dxa"/>
            <w:vAlign w:val="center"/>
          </w:tcPr>
          <w:p w:rsidR="00B71DD9" w:rsidRDefault="00D0025A">
            <w:pPr>
              <w:widowControl/>
              <w:jc w:val="left"/>
              <w:rPr>
                <w:rFonts w:ascii="仿宋_GB2312" w:hAnsi="宋体" w:cs="宋体"/>
                <w:kern w:val="0"/>
                <w:szCs w:val="21"/>
              </w:rPr>
            </w:pPr>
            <w:r>
              <w:rPr>
                <w:rFonts w:ascii="仿宋_GB2312" w:hAnsi="宋体" w:cs="宋体" w:hint="eastAsia"/>
                <w:kern w:val="0"/>
                <w:szCs w:val="21"/>
              </w:rPr>
              <w:t xml:space="preserve">　</w:t>
            </w:r>
          </w:p>
        </w:tc>
      </w:tr>
      <w:tr w:rsidR="00B71DD9">
        <w:trPr>
          <w:trHeight w:val="448"/>
          <w:jc w:val="center"/>
        </w:trPr>
        <w:tc>
          <w:tcPr>
            <w:tcW w:w="540" w:type="dxa"/>
            <w:vMerge w:val="restart"/>
            <w:vAlign w:val="center"/>
          </w:tcPr>
          <w:p w:rsidR="00B71DD9" w:rsidRDefault="00D0025A">
            <w:pPr>
              <w:widowControl/>
              <w:jc w:val="center"/>
              <w:rPr>
                <w:rFonts w:ascii="宋体" w:hAnsi="宋体" w:cs="宋体"/>
                <w:b/>
                <w:bCs/>
                <w:kern w:val="0"/>
                <w:sz w:val="24"/>
                <w:szCs w:val="24"/>
              </w:rPr>
            </w:pPr>
            <w:r>
              <w:rPr>
                <w:rFonts w:ascii="宋体" w:hAnsi="宋体" w:cs="宋体" w:hint="eastAsia"/>
                <w:b/>
                <w:bCs/>
                <w:kern w:val="0"/>
                <w:sz w:val="24"/>
                <w:szCs w:val="24"/>
              </w:rPr>
              <w:t>消防</w:t>
            </w:r>
          </w:p>
          <w:p w:rsidR="00B71DD9" w:rsidRDefault="00D0025A">
            <w:pPr>
              <w:widowControl/>
              <w:jc w:val="center"/>
              <w:rPr>
                <w:rFonts w:ascii="宋体" w:hAnsi="宋体" w:cs="宋体"/>
                <w:b/>
                <w:bCs/>
                <w:kern w:val="0"/>
                <w:sz w:val="24"/>
                <w:szCs w:val="24"/>
              </w:rPr>
            </w:pPr>
            <w:r>
              <w:rPr>
                <w:rFonts w:ascii="宋体" w:hAnsi="宋体" w:cs="宋体" w:hint="eastAsia"/>
                <w:b/>
                <w:bCs/>
                <w:kern w:val="0"/>
                <w:sz w:val="24"/>
                <w:szCs w:val="24"/>
              </w:rPr>
              <w:t>安全</w:t>
            </w: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32</w:t>
            </w:r>
          </w:p>
        </w:tc>
        <w:tc>
          <w:tcPr>
            <w:tcW w:w="5985" w:type="dxa"/>
            <w:vAlign w:val="center"/>
          </w:tcPr>
          <w:p w:rsidR="00B71DD9" w:rsidRDefault="00D0025A">
            <w:pPr>
              <w:widowControl/>
              <w:spacing w:line="300" w:lineRule="exact"/>
              <w:jc w:val="left"/>
              <w:rPr>
                <w:rFonts w:ascii="宋体" w:hAnsi="宋体" w:cs="宋体"/>
                <w:kern w:val="0"/>
                <w:sz w:val="24"/>
                <w:szCs w:val="24"/>
              </w:rPr>
            </w:pPr>
            <w:r>
              <w:rPr>
                <w:rFonts w:ascii="宋体" w:hAnsi="宋体" w:cs="宋体" w:hint="eastAsia"/>
                <w:kern w:val="0"/>
                <w:sz w:val="24"/>
                <w:szCs w:val="24"/>
              </w:rPr>
              <w:t>学校在用校舍是否通过消防验收。</w:t>
            </w:r>
            <w:r>
              <w:rPr>
                <w:rFonts w:ascii="宋体" w:hAnsi="宋体" w:cs="宋体"/>
                <w:kern w:val="0"/>
                <w:sz w:val="24"/>
                <w:szCs w:val="24"/>
              </w:rPr>
              <w:t xml:space="preserve"> </w:t>
            </w:r>
          </w:p>
        </w:tc>
        <w:tc>
          <w:tcPr>
            <w:tcW w:w="2812" w:type="dxa"/>
            <w:vAlign w:val="center"/>
          </w:tcPr>
          <w:p w:rsidR="00B71DD9" w:rsidRDefault="00D0025A">
            <w:pPr>
              <w:widowControl/>
              <w:jc w:val="left"/>
              <w:rPr>
                <w:rFonts w:ascii="仿宋_GB2312" w:hAnsi="宋体" w:cs="宋体"/>
                <w:kern w:val="0"/>
                <w:szCs w:val="21"/>
              </w:rPr>
            </w:pPr>
            <w:r>
              <w:rPr>
                <w:rFonts w:ascii="仿宋_GB2312" w:hAnsi="宋体" w:cs="宋体" w:hint="eastAsia"/>
                <w:kern w:val="0"/>
                <w:szCs w:val="21"/>
              </w:rPr>
              <w:t xml:space="preserve">　</w:t>
            </w:r>
          </w:p>
        </w:tc>
      </w:tr>
      <w:tr w:rsidR="00B71DD9">
        <w:trPr>
          <w:trHeight w:val="484"/>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33</w:t>
            </w:r>
          </w:p>
        </w:tc>
        <w:tc>
          <w:tcPr>
            <w:tcW w:w="5985" w:type="dxa"/>
            <w:vAlign w:val="center"/>
          </w:tcPr>
          <w:p w:rsidR="00B71DD9" w:rsidRDefault="00D0025A">
            <w:pPr>
              <w:widowControl/>
              <w:spacing w:line="300" w:lineRule="exact"/>
              <w:jc w:val="left"/>
              <w:rPr>
                <w:rFonts w:ascii="宋体" w:hAnsi="宋体" w:cs="宋体"/>
                <w:kern w:val="0"/>
                <w:sz w:val="24"/>
                <w:szCs w:val="24"/>
              </w:rPr>
            </w:pPr>
            <w:r>
              <w:rPr>
                <w:rFonts w:ascii="宋体" w:hAnsi="宋体" w:cs="宋体" w:hint="eastAsia"/>
                <w:kern w:val="0"/>
                <w:sz w:val="24"/>
                <w:szCs w:val="24"/>
              </w:rPr>
              <w:t>消防设施、应急照明、指示标志、疏散通道、安全出口是否符合国家有关标准。</w:t>
            </w:r>
          </w:p>
        </w:tc>
        <w:tc>
          <w:tcPr>
            <w:tcW w:w="2812" w:type="dxa"/>
            <w:vAlign w:val="center"/>
          </w:tcPr>
          <w:p w:rsidR="00B71DD9" w:rsidRDefault="00B71DD9">
            <w:pPr>
              <w:widowControl/>
              <w:jc w:val="left"/>
              <w:rPr>
                <w:rFonts w:ascii="仿宋_GB2312" w:hAnsi="宋体" w:cs="宋体"/>
                <w:kern w:val="0"/>
                <w:szCs w:val="21"/>
              </w:rPr>
            </w:pPr>
          </w:p>
        </w:tc>
      </w:tr>
      <w:tr w:rsidR="00B71DD9">
        <w:trPr>
          <w:trHeight w:val="808"/>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34</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各类场所是否按规定要求配置消防设施和消防器材，消防设施与消防器材日常维护、运行情况是否正常，有无检查、维护记录档案。</w:t>
            </w:r>
          </w:p>
        </w:tc>
        <w:tc>
          <w:tcPr>
            <w:tcW w:w="2812" w:type="dxa"/>
            <w:vAlign w:val="center"/>
          </w:tcPr>
          <w:p w:rsidR="00B71DD9" w:rsidRDefault="00B71DD9">
            <w:pPr>
              <w:widowControl/>
              <w:spacing w:line="300" w:lineRule="exact"/>
              <w:jc w:val="left"/>
              <w:rPr>
                <w:rFonts w:ascii="仿宋_GB2312" w:hAnsi="宋体" w:cs="宋体"/>
                <w:kern w:val="0"/>
                <w:szCs w:val="21"/>
              </w:rPr>
            </w:pPr>
          </w:p>
        </w:tc>
      </w:tr>
      <w:tr w:rsidR="00B71DD9">
        <w:trPr>
          <w:trHeight w:val="720"/>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35</w:t>
            </w:r>
          </w:p>
        </w:tc>
        <w:tc>
          <w:tcPr>
            <w:tcW w:w="5985" w:type="dxa"/>
            <w:vAlign w:val="center"/>
          </w:tcPr>
          <w:p w:rsidR="00B71DD9" w:rsidRDefault="00D0025A">
            <w:pPr>
              <w:widowControl/>
              <w:spacing w:line="280" w:lineRule="exact"/>
              <w:jc w:val="left"/>
              <w:rPr>
                <w:rFonts w:ascii="宋体" w:hAnsi="宋体" w:cs="宋体"/>
                <w:kern w:val="0"/>
                <w:sz w:val="24"/>
                <w:szCs w:val="24"/>
              </w:rPr>
            </w:pPr>
            <w:r>
              <w:rPr>
                <w:rFonts w:ascii="宋体" w:hAnsi="宋体" w:cs="宋体" w:hint="eastAsia"/>
                <w:kern w:val="0"/>
                <w:sz w:val="24"/>
                <w:szCs w:val="24"/>
              </w:rPr>
              <w:t>学校的教学、实验、餐厅、宿舍等各类用房是否按规定设置防火隔离门和疏散通道；安全出口和消防通道是否畅通。</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535"/>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jc w:val="center"/>
              <w:rPr>
                <w:rFonts w:ascii="宋体" w:hAnsi="宋体" w:cs="宋体"/>
                <w:kern w:val="0"/>
                <w:sz w:val="24"/>
                <w:szCs w:val="24"/>
              </w:rPr>
            </w:pPr>
            <w:r>
              <w:rPr>
                <w:rFonts w:ascii="宋体" w:hAnsi="宋体" w:cs="宋体" w:hint="eastAsia"/>
                <w:kern w:val="0"/>
                <w:sz w:val="24"/>
                <w:szCs w:val="24"/>
              </w:rPr>
              <w:t>36</w:t>
            </w:r>
          </w:p>
        </w:tc>
        <w:tc>
          <w:tcPr>
            <w:tcW w:w="5985" w:type="dxa"/>
            <w:vAlign w:val="center"/>
          </w:tcPr>
          <w:p w:rsidR="00B71DD9" w:rsidRDefault="00D0025A">
            <w:pPr>
              <w:widowControl/>
              <w:spacing w:line="280" w:lineRule="exact"/>
              <w:jc w:val="left"/>
              <w:rPr>
                <w:rFonts w:ascii="宋体" w:hAnsi="宋体" w:cs="宋体"/>
                <w:kern w:val="0"/>
                <w:sz w:val="24"/>
                <w:szCs w:val="24"/>
              </w:rPr>
            </w:pPr>
            <w:r>
              <w:rPr>
                <w:rFonts w:ascii="宋体" w:hAnsi="宋体" w:cs="宋体" w:hint="eastAsia"/>
                <w:kern w:val="0"/>
                <w:sz w:val="24"/>
                <w:szCs w:val="24"/>
              </w:rPr>
              <w:t>有无操作性强的火灾逃生预案，是否定期开展疏散演练。</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445"/>
          <w:jc w:val="center"/>
        </w:trPr>
        <w:tc>
          <w:tcPr>
            <w:tcW w:w="540" w:type="dxa"/>
            <w:vMerge w:val="restart"/>
            <w:vAlign w:val="center"/>
          </w:tcPr>
          <w:p w:rsidR="00B71DD9" w:rsidRDefault="00D0025A">
            <w:pPr>
              <w:widowControl/>
              <w:jc w:val="center"/>
              <w:rPr>
                <w:rFonts w:ascii="宋体" w:hAnsi="宋体" w:cs="宋体"/>
                <w:b/>
                <w:bCs/>
                <w:kern w:val="0"/>
                <w:sz w:val="24"/>
                <w:szCs w:val="24"/>
              </w:rPr>
            </w:pPr>
            <w:r>
              <w:rPr>
                <w:rFonts w:ascii="宋体" w:hAnsi="宋体" w:cs="宋体" w:hint="eastAsia"/>
                <w:b/>
                <w:bCs/>
                <w:kern w:val="0"/>
                <w:sz w:val="24"/>
                <w:szCs w:val="24"/>
              </w:rPr>
              <w:t>交通</w:t>
            </w:r>
          </w:p>
          <w:p w:rsidR="00B71DD9" w:rsidRDefault="00D0025A">
            <w:pPr>
              <w:widowControl/>
              <w:jc w:val="center"/>
              <w:rPr>
                <w:rFonts w:ascii="宋体" w:hAnsi="宋体" w:cs="宋体"/>
                <w:b/>
                <w:bCs/>
                <w:kern w:val="0"/>
                <w:sz w:val="24"/>
                <w:szCs w:val="24"/>
              </w:rPr>
            </w:pPr>
            <w:r>
              <w:rPr>
                <w:rFonts w:ascii="宋体" w:hAnsi="宋体" w:cs="宋体" w:hint="eastAsia"/>
                <w:b/>
                <w:bCs/>
                <w:kern w:val="0"/>
                <w:sz w:val="24"/>
                <w:szCs w:val="24"/>
              </w:rPr>
              <w:t>安全</w:t>
            </w: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37</w:t>
            </w:r>
          </w:p>
        </w:tc>
        <w:tc>
          <w:tcPr>
            <w:tcW w:w="5985" w:type="dxa"/>
            <w:vAlign w:val="center"/>
          </w:tcPr>
          <w:p w:rsidR="00B71DD9" w:rsidRDefault="00D0025A">
            <w:pPr>
              <w:widowControl/>
              <w:spacing w:line="280" w:lineRule="exact"/>
              <w:jc w:val="left"/>
              <w:rPr>
                <w:rFonts w:ascii="宋体" w:hAnsi="宋体" w:cs="宋体"/>
                <w:kern w:val="0"/>
                <w:sz w:val="24"/>
                <w:szCs w:val="24"/>
              </w:rPr>
            </w:pPr>
            <w:r>
              <w:rPr>
                <w:rFonts w:ascii="宋体" w:hAnsi="宋体" w:cs="宋体" w:hint="eastAsia"/>
                <w:kern w:val="0"/>
                <w:sz w:val="24"/>
                <w:szCs w:val="24"/>
              </w:rPr>
              <w:t>学校是否层层签订《交通安全承诺书》或《交通安全责任书》。</w:t>
            </w:r>
          </w:p>
        </w:tc>
        <w:tc>
          <w:tcPr>
            <w:tcW w:w="2812" w:type="dxa"/>
            <w:vAlign w:val="center"/>
          </w:tcPr>
          <w:p w:rsidR="00B71DD9" w:rsidRDefault="00B71DD9">
            <w:pPr>
              <w:widowControl/>
              <w:jc w:val="left"/>
              <w:rPr>
                <w:rFonts w:ascii="宋体" w:hAnsi="宋体" w:cs="宋体"/>
                <w:kern w:val="0"/>
                <w:sz w:val="22"/>
              </w:rPr>
            </w:pPr>
          </w:p>
        </w:tc>
      </w:tr>
      <w:tr w:rsidR="00B71DD9">
        <w:trPr>
          <w:trHeight w:val="621"/>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38</w:t>
            </w:r>
          </w:p>
        </w:tc>
        <w:tc>
          <w:tcPr>
            <w:tcW w:w="5985" w:type="dxa"/>
            <w:vAlign w:val="center"/>
          </w:tcPr>
          <w:p w:rsidR="00B71DD9" w:rsidRDefault="00D0025A">
            <w:pPr>
              <w:widowControl/>
              <w:spacing w:line="280" w:lineRule="exact"/>
              <w:jc w:val="left"/>
              <w:rPr>
                <w:rFonts w:ascii="宋体" w:hAnsi="宋体" w:cs="宋体"/>
                <w:kern w:val="0"/>
                <w:sz w:val="24"/>
                <w:szCs w:val="24"/>
              </w:rPr>
            </w:pPr>
            <w:r>
              <w:rPr>
                <w:rFonts w:ascii="宋体" w:hAnsi="宋体" w:cs="宋体" w:hint="eastAsia"/>
                <w:kern w:val="0"/>
                <w:sz w:val="24"/>
                <w:szCs w:val="24"/>
              </w:rPr>
              <w:t>是否建立健全校园内车辆管理制度，校园内是否设置交通限速标志、警示标志、减速带、道路转弯镜等设施。</w:t>
            </w:r>
          </w:p>
        </w:tc>
        <w:tc>
          <w:tcPr>
            <w:tcW w:w="2812" w:type="dxa"/>
            <w:vAlign w:val="center"/>
          </w:tcPr>
          <w:p w:rsidR="00B71DD9" w:rsidRDefault="00B71DD9">
            <w:pPr>
              <w:widowControl/>
              <w:jc w:val="left"/>
              <w:rPr>
                <w:rFonts w:ascii="宋体" w:hAnsi="宋体" w:cs="宋体"/>
                <w:kern w:val="0"/>
                <w:sz w:val="22"/>
              </w:rPr>
            </w:pPr>
          </w:p>
        </w:tc>
      </w:tr>
      <w:tr w:rsidR="00B71DD9">
        <w:trPr>
          <w:trHeight w:val="622"/>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39</w:t>
            </w:r>
          </w:p>
        </w:tc>
        <w:tc>
          <w:tcPr>
            <w:tcW w:w="5985" w:type="dxa"/>
            <w:vAlign w:val="center"/>
          </w:tcPr>
          <w:p w:rsidR="00B71DD9" w:rsidRDefault="00D0025A">
            <w:pPr>
              <w:widowControl/>
              <w:spacing w:line="280" w:lineRule="exact"/>
              <w:jc w:val="left"/>
              <w:rPr>
                <w:rFonts w:ascii="宋体" w:hAnsi="宋体" w:cs="宋体"/>
                <w:kern w:val="0"/>
                <w:sz w:val="24"/>
                <w:szCs w:val="24"/>
              </w:rPr>
            </w:pPr>
            <w:r>
              <w:rPr>
                <w:rFonts w:ascii="宋体" w:hAnsi="宋体" w:cs="宋体" w:hint="eastAsia"/>
                <w:kern w:val="0"/>
                <w:sz w:val="24"/>
                <w:szCs w:val="24"/>
              </w:rPr>
              <w:t>小学低年级学生、幼儿上下学时是否实行严格的接送交接制度；公路、铁路沿线学校是否落实</w:t>
            </w:r>
            <w:r>
              <w:rPr>
                <w:rFonts w:ascii="宋体" w:hAnsi="宋体" w:cs="宋体"/>
                <w:kern w:val="0"/>
                <w:sz w:val="24"/>
                <w:szCs w:val="24"/>
              </w:rPr>
              <w:t>“</w:t>
            </w:r>
            <w:r>
              <w:rPr>
                <w:rFonts w:ascii="宋体" w:hAnsi="宋体" w:cs="宋体"/>
                <w:kern w:val="0"/>
                <w:sz w:val="24"/>
                <w:szCs w:val="24"/>
              </w:rPr>
              <w:t>小黄帽路队制</w:t>
            </w:r>
            <w:r>
              <w:rPr>
                <w:rFonts w:ascii="宋体" w:hAnsi="宋体" w:cs="宋体"/>
                <w:kern w:val="0"/>
                <w:sz w:val="24"/>
                <w:szCs w:val="24"/>
              </w:rPr>
              <w:t>”</w:t>
            </w:r>
            <w:r>
              <w:rPr>
                <w:rFonts w:ascii="宋体" w:hAnsi="宋体" w:cs="宋体"/>
                <w:kern w:val="0"/>
                <w:sz w:val="24"/>
                <w:szCs w:val="24"/>
              </w:rPr>
              <w:t>护学模式</w:t>
            </w:r>
            <w:r>
              <w:rPr>
                <w:rFonts w:ascii="宋体" w:hAnsi="宋体" w:cs="宋体" w:hint="eastAsia"/>
                <w:kern w:val="0"/>
                <w:sz w:val="24"/>
                <w:szCs w:val="24"/>
              </w:rPr>
              <w:t>。</w:t>
            </w:r>
          </w:p>
        </w:tc>
        <w:tc>
          <w:tcPr>
            <w:tcW w:w="2812" w:type="dxa"/>
            <w:vAlign w:val="center"/>
          </w:tcPr>
          <w:p w:rsidR="00B71DD9" w:rsidRDefault="00B71DD9">
            <w:pPr>
              <w:widowControl/>
              <w:jc w:val="left"/>
              <w:rPr>
                <w:rFonts w:ascii="宋体" w:hAnsi="宋体" w:cs="宋体"/>
                <w:kern w:val="0"/>
                <w:sz w:val="22"/>
              </w:rPr>
            </w:pPr>
          </w:p>
        </w:tc>
      </w:tr>
      <w:tr w:rsidR="00B71DD9">
        <w:trPr>
          <w:trHeight w:val="622"/>
          <w:jc w:val="center"/>
        </w:trPr>
        <w:tc>
          <w:tcPr>
            <w:tcW w:w="540" w:type="dxa"/>
            <w:vMerge w:val="restart"/>
            <w:vAlign w:val="center"/>
          </w:tcPr>
          <w:p w:rsidR="00B71DD9" w:rsidRDefault="00D0025A">
            <w:pPr>
              <w:widowControl/>
              <w:jc w:val="center"/>
              <w:rPr>
                <w:rFonts w:ascii="宋体" w:hAnsi="宋体" w:cs="宋体"/>
                <w:b/>
                <w:bCs/>
                <w:kern w:val="0"/>
                <w:sz w:val="24"/>
                <w:szCs w:val="24"/>
              </w:rPr>
            </w:pPr>
            <w:r>
              <w:rPr>
                <w:rFonts w:ascii="宋体" w:hAnsi="宋体" w:cs="宋体" w:hint="eastAsia"/>
                <w:b/>
                <w:bCs/>
                <w:kern w:val="0"/>
                <w:sz w:val="24"/>
                <w:szCs w:val="24"/>
              </w:rPr>
              <w:t>防溺水工作</w:t>
            </w: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40</w:t>
            </w:r>
          </w:p>
        </w:tc>
        <w:tc>
          <w:tcPr>
            <w:tcW w:w="5985" w:type="dxa"/>
            <w:vAlign w:val="center"/>
          </w:tcPr>
          <w:p w:rsidR="00B71DD9" w:rsidRDefault="00D0025A">
            <w:pPr>
              <w:widowControl/>
              <w:spacing w:line="280" w:lineRule="exact"/>
              <w:jc w:val="left"/>
              <w:rPr>
                <w:rFonts w:ascii="宋体" w:hAnsi="宋体" w:cs="宋体"/>
                <w:kern w:val="0"/>
                <w:sz w:val="24"/>
                <w:szCs w:val="24"/>
              </w:rPr>
            </w:pPr>
            <w:r>
              <w:rPr>
                <w:rFonts w:ascii="宋体" w:hAnsi="宋体" w:cs="宋体" w:hint="eastAsia"/>
                <w:kern w:val="0"/>
                <w:sz w:val="24"/>
                <w:szCs w:val="24"/>
              </w:rPr>
              <w:t>学校是否主动提请当地党委政府、村委会协调有关部门加强对学校周边及学生上、放学途经重点水域安全管理。</w:t>
            </w:r>
          </w:p>
        </w:tc>
        <w:tc>
          <w:tcPr>
            <w:tcW w:w="2812" w:type="dxa"/>
            <w:vAlign w:val="center"/>
          </w:tcPr>
          <w:p w:rsidR="00B71DD9" w:rsidRDefault="00B71DD9">
            <w:pPr>
              <w:widowControl/>
              <w:jc w:val="left"/>
              <w:rPr>
                <w:rFonts w:ascii="宋体" w:hAnsi="宋体" w:cs="宋体"/>
                <w:kern w:val="0"/>
                <w:sz w:val="22"/>
              </w:rPr>
            </w:pPr>
          </w:p>
        </w:tc>
      </w:tr>
      <w:tr w:rsidR="00B71DD9">
        <w:trPr>
          <w:trHeight w:val="622"/>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41</w:t>
            </w:r>
          </w:p>
        </w:tc>
        <w:tc>
          <w:tcPr>
            <w:tcW w:w="5985" w:type="dxa"/>
            <w:vAlign w:val="center"/>
          </w:tcPr>
          <w:p w:rsidR="00B71DD9" w:rsidRDefault="00D0025A">
            <w:pPr>
              <w:widowControl/>
              <w:spacing w:line="280" w:lineRule="exact"/>
              <w:jc w:val="left"/>
              <w:rPr>
                <w:rFonts w:ascii="宋体" w:hAnsi="宋体" w:cs="宋体"/>
                <w:kern w:val="0"/>
                <w:sz w:val="24"/>
                <w:szCs w:val="24"/>
              </w:rPr>
            </w:pPr>
            <w:r>
              <w:rPr>
                <w:rFonts w:ascii="宋体" w:hAnsi="宋体" w:cs="宋体" w:hint="eastAsia"/>
                <w:kern w:val="0"/>
                <w:sz w:val="24"/>
                <w:szCs w:val="24"/>
              </w:rPr>
              <w:t>学校是否通过专题家长会、家访等形式，建立周末和节假日安全提醒制度，告知家长履行监护人职责并承担起学生脱离学校监管后的看护责任。</w:t>
            </w:r>
          </w:p>
        </w:tc>
        <w:tc>
          <w:tcPr>
            <w:tcW w:w="2812" w:type="dxa"/>
            <w:vAlign w:val="center"/>
          </w:tcPr>
          <w:p w:rsidR="00B71DD9" w:rsidRDefault="00B71DD9">
            <w:pPr>
              <w:widowControl/>
              <w:jc w:val="left"/>
              <w:rPr>
                <w:rFonts w:ascii="宋体" w:hAnsi="宋体" w:cs="宋体"/>
                <w:kern w:val="0"/>
                <w:sz w:val="22"/>
              </w:rPr>
            </w:pPr>
          </w:p>
        </w:tc>
      </w:tr>
      <w:tr w:rsidR="00B71DD9">
        <w:trPr>
          <w:trHeight w:val="622"/>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42</w:t>
            </w:r>
          </w:p>
        </w:tc>
        <w:tc>
          <w:tcPr>
            <w:tcW w:w="5985" w:type="dxa"/>
            <w:vAlign w:val="center"/>
          </w:tcPr>
          <w:p w:rsidR="00B71DD9" w:rsidRDefault="00D0025A">
            <w:pPr>
              <w:widowControl/>
              <w:spacing w:line="280" w:lineRule="exact"/>
              <w:jc w:val="left"/>
              <w:rPr>
                <w:rFonts w:ascii="宋体" w:hAnsi="宋体" w:cs="宋体"/>
                <w:kern w:val="0"/>
                <w:sz w:val="24"/>
                <w:szCs w:val="24"/>
              </w:rPr>
            </w:pPr>
            <w:r>
              <w:rPr>
                <w:rFonts w:ascii="宋体" w:hAnsi="宋体" w:cs="宋体" w:hint="eastAsia"/>
                <w:kern w:val="0"/>
                <w:sz w:val="24"/>
                <w:szCs w:val="24"/>
              </w:rPr>
              <w:t>学校是否把防溺水《致全国中小学生家长的一封信》和《承诺书》及时发放并做好回执回收保管工作。</w:t>
            </w:r>
          </w:p>
        </w:tc>
        <w:tc>
          <w:tcPr>
            <w:tcW w:w="2812" w:type="dxa"/>
            <w:vAlign w:val="center"/>
          </w:tcPr>
          <w:p w:rsidR="00B71DD9" w:rsidRDefault="00B71DD9">
            <w:pPr>
              <w:widowControl/>
              <w:jc w:val="left"/>
              <w:rPr>
                <w:rFonts w:ascii="宋体" w:hAnsi="宋体" w:cs="宋体"/>
                <w:kern w:val="0"/>
                <w:sz w:val="22"/>
              </w:rPr>
            </w:pPr>
          </w:p>
        </w:tc>
      </w:tr>
      <w:tr w:rsidR="00B71DD9">
        <w:trPr>
          <w:trHeight w:val="622"/>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43</w:t>
            </w:r>
          </w:p>
        </w:tc>
        <w:tc>
          <w:tcPr>
            <w:tcW w:w="5985" w:type="dxa"/>
            <w:vAlign w:val="center"/>
          </w:tcPr>
          <w:p w:rsidR="00B71DD9" w:rsidRDefault="00D0025A">
            <w:pPr>
              <w:widowControl/>
              <w:spacing w:line="280" w:lineRule="exact"/>
              <w:jc w:val="left"/>
              <w:rPr>
                <w:rFonts w:ascii="宋体" w:hAnsi="宋体" w:cs="宋体"/>
                <w:kern w:val="0"/>
                <w:sz w:val="24"/>
                <w:szCs w:val="24"/>
              </w:rPr>
            </w:pPr>
            <w:r>
              <w:rPr>
                <w:rFonts w:ascii="宋体" w:hAnsi="宋体" w:cs="宋体" w:hint="eastAsia"/>
                <w:kern w:val="0"/>
                <w:sz w:val="24"/>
                <w:szCs w:val="24"/>
              </w:rPr>
              <w:t>学校是否创新防溺水教育工作，扎实开展“十个一”活动（</w:t>
            </w:r>
            <w:r>
              <w:rPr>
                <w:rFonts w:ascii="宋体" w:hAnsi="宋体" w:cs="宋体"/>
                <w:kern w:val="0"/>
                <w:sz w:val="24"/>
                <w:szCs w:val="24"/>
              </w:rPr>
              <w:t>举行一次预防溺水专项教育活动启动仪式</w:t>
            </w:r>
            <w:r>
              <w:rPr>
                <w:rFonts w:ascii="宋体" w:hAnsi="宋体" w:cs="宋体" w:hint="eastAsia"/>
                <w:kern w:val="0"/>
                <w:sz w:val="24"/>
                <w:szCs w:val="24"/>
              </w:rPr>
              <w:t>、</w:t>
            </w:r>
            <w:r>
              <w:rPr>
                <w:rFonts w:ascii="宋体" w:hAnsi="宋体" w:cs="宋体"/>
                <w:kern w:val="0"/>
                <w:sz w:val="24"/>
                <w:szCs w:val="24"/>
              </w:rPr>
              <w:t>设立一个</w:t>
            </w:r>
            <w:r>
              <w:rPr>
                <w:rFonts w:ascii="宋体" w:hAnsi="宋体" w:cs="宋体" w:hint="eastAsia"/>
                <w:kern w:val="0"/>
                <w:sz w:val="24"/>
                <w:szCs w:val="24"/>
              </w:rPr>
              <w:t>预防溺水警示牌、</w:t>
            </w:r>
            <w:r>
              <w:rPr>
                <w:rFonts w:ascii="宋体" w:hAnsi="宋体" w:cs="宋体"/>
                <w:kern w:val="0"/>
                <w:sz w:val="24"/>
                <w:szCs w:val="24"/>
              </w:rPr>
              <w:t>开一次主题班会、看一部专题教育片、出一期</w:t>
            </w:r>
            <w:r>
              <w:rPr>
                <w:rFonts w:ascii="宋体" w:hAnsi="宋体" w:cs="宋体" w:hint="eastAsia"/>
                <w:kern w:val="0"/>
                <w:sz w:val="24"/>
                <w:szCs w:val="24"/>
              </w:rPr>
              <w:t>专题</w:t>
            </w:r>
            <w:r>
              <w:rPr>
                <w:rFonts w:ascii="宋体" w:hAnsi="宋体" w:cs="宋体"/>
                <w:kern w:val="0"/>
                <w:sz w:val="24"/>
                <w:szCs w:val="24"/>
              </w:rPr>
              <w:t>黑板报、</w:t>
            </w:r>
            <w:r>
              <w:rPr>
                <w:rFonts w:ascii="宋体" w:hAnsi="宋体" w:cs="宋体" w:hint="eastAsia"/>
                <w:kern w:val="0"/>
                <w:sz w:val="24"/>
                <w:szCs w:val="24"/>
              </w:rPr>
              <w:t>落实每日</w:t>
            </w:r>
            <w:r>
              <w:rPr>
                <w:rFonts w:ascii="宋体" w:hAnsi="宋体" w:cs="宋体" w:hint="eastAsia"/>
                <w:kern w:val="0"/>
                <w:sz w:val="24"/>
                <w:szCs w:val="24"/>
              </w:rPr>
              <w:t>(</w:t>
            </w:r>
            <w:r>
              <w:rPr>
                <w:rFonts w:ascii="宋体" w:hAnsi="宋体" w:cs="宋体" w:hint="eastAsia"/>
                <w:kern w:val="0"/>
                <w:sz w:val="24"/>
                <w:szCs w:val="24"/>
              </w:rPr>
              <w:t>周</w:t>
            </w:r>
            <w:r>
              <w:rPr>
                <w:rFonts w:ascii="宋体" w:hAnsi="宋体" w:cs="宋体" w:hint="eastAsia"/>
                <w:kern w:val="0"/>
                <w:sz w:val="24"/>
                <w:szCs w:val="24"/>
              </w:rPr>
              <w:t>)</w:t>
            </w:r>
            <w:r>
              <w:rPr>
                <w:rFonts w:ascii="宋体" w:hAnsi="宋体" w:cs="宋体" w:hint="eastAsia"/>
                <w:kern w:val="0"/>
                <w:sz w:val="24"/>
                <w:szCs w:val="24"/>
              </w:rPr>
              <w:t>一次提醒制度</w:t>
            </w:r>
            <w:r>
              <w:rPr>
                <w:rFonts w:ascii="宋体" w:hAnsi="宋体" w:cs="宋体"/>
                <w:kern w:val="0"/>
                <w:sz w:val="24"/>
                <w:szCs w:val="24"/>
              </w:rPr>
              <w:t>、</w:t>
            </w:r>
            <w:r>
              <w:rPr>
                <w:rFonts w:ascii="宋体" w:hAnsi="宋体" w:cs="宋体"/>
                <w:kern w:val="0"/>
                <w:sz w:val="24"/>
                <w:szCs w:val="24"/>
              </w:rPr>
              <w:lastRenderedPageBreak/>
              <w:t>举办一期防溺水知识讲座</w:t>
            </w:r>
            <w:r>
              <w:rPr>
                <w:rFonts w:ascii="宋体" w:hAnsi="宋体" w:cs="宋体" w:hint="eastAsia"/>
                <w:kern w:val="0"/>
                <w:sz w:val="24"/>
                <w:szCs w:val="24"/>
              </w:rPr>
              <w:t>、召开一次有防溺水安全工作内容的</w:t>
            </w:r>
            <w:r>
              <w:rPr>
                <w:rFonts w:ascii="宋体" w:hAnsi="宋体" w:cs="宋体"/>
                <w:kern w:val="0"/>
                <w:sz w:val="24"/>
                <w:szCs w:val="24"/>
              </w:rPr>
              <w:t>家长会</w:t>
            </w:r>
            <w:r>
              <w:rPr>
                <w:rFonts w:ascii="宋体" w:hAnsi="宋体" w:cs="宋体" w:hint="eastAsia"/>
                <w:kern w:val="0"/>
                <w:sz w:val="24"/>
                <w:szCs w:val="24"/>
              </w:rPr>
              <w:t>和家访活动、</w:t>
            </w:r>
            <w:r>
              <w:rPr>
                <w:rFonts w:ascii="宋体" w:hAnsi="宋体" w:cs="宋体"/>
                <w:kern w:val="0"/>
                <w:sz w:val="24"/>
                <w:szCs w:val="24"/>
              </w:rPr>
              <w:t>协调村委会和相关部门对辖区库塘进行一次检查并制作安全警示标志</w:t>
            </w:r>
            <w:r>
              <w:rPr>
                <w:rFonts w:ascii="宋体" w:hAnsi="宋体" w:cs="宋体" w:hint="eastAsia"/>
                <w:kern w:val="0"/>
                <w:sz w:val="24"/>
                <w:szCs w:val="24"/>
              </w:rPr>
              <w:t>、举行一次以“你我携手、预防溺水”为主题的全校学生签名活动）</w:t>
            </w:r>
          </w:p>
        </w:tc>
        <w:tc>
          <w:tcPr>
            <w:tcW w:w="2812" w:type="dxa"/>
            <w:vAlign w:val="center"/>
          </w:tcPr>
          <w:p w:rsidR="00B71DD9" w:rsidRDefault="00B71DD9">
            <w:pPr>
              <w:widowControl/>
              <w:jc w:val="left"/>
              <w:rPr>
                <w:rFonts w:ascii="宋体" w:hAnsi="宋体" w:cs="宋体"/>
                <w:kern w:val="0"/>
                <w:sz w:val="22"/>
              </w:rPr>
            </w:pPr>
          </w:p>
        </w:tc>
      </w:tr>
      <w:tr w:rsidR="00B71DD9">
        <w:trPr>
          <w:trHeight w:val="468"/>
          <w:jc w:val="center"/>
        </w:trPr>
        <w:tc>
          <w:tcPr>
            <w:tcW w:w="540" w:type="dxa"/>
            <w:vMerge w:val="restart"/>
            <w:vAlign w:val="center"/>
          </w:tcPr>
          <w:p w:rsidR="00B71DD9" w:rsidRDefault="00D0025A">
            <w:pPr>
              <w:widowControl/>
              <w:jc w:val="center"/>
              <w:rPr>
                <w:rFonts w:ascii="宋体" w:hAnsi="宋体" w:cs="宋体"/>
                <w:b/>
                <w:bCs/>
                <w:kern w:val="0"/>
                <w:sz w:val="24"/>
                <w:szCs w:val="24"/>
              </w:rPr>
            </w:pPr>
            <w:r>
              <w:rPr>
                <w:rFonts w:ascii="宋体" w:hAnsi="宋体" w:cs="宋体" w:hint="eastAsia"/>
                <w:b/>
                <w:bCs/>
                <w:kern w:val="0"/>
                <w:sz w:val="24"/>
                <w:szCs w:val="24"/>
              </w:rPr>
              <w:lastRenderedPageBreak/>
              <w:t>防校园欺凌</w:t>
            </w: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44</w:t>
            </w:r>
          </w:p>
        </w:tc>
        <w:tc>
          <w:tcPr>
            <w:tcW w:w="5985" w:type="dxa"/>
            <w:vAlign w:val="center"/>
          </w:tcPr>
          <w:p w:rsidR="00B71DD9" w:rsidRDefault="00D0025A">
            <w:pPr>
              <w:widowControl/>
              <w:spacing w:line="280" w:lineRule="exact"/>
              <w:jc w:val="left"/>
              <w:rPr>
                <w:rFonts w:ascii="宋体" w:hAnsi="宋体" w:cs="宋体"/>
                <w:kern w:val="0"/>
                <w:sz w:val="24"/>
                <w:szCs w:val="24"/>
              </w:rPr>
            </w:pPr>
            <w:r>
              <w:rPr>
                <w:rFonts w:ascii="宋体" w:hAnsi="宋体" w:cs="宋体" w:hint="eastAsia"/>
                <w:kern w:val="0"/>
                <w:sz w:val="24"/>
                <w:szCs w:val="24"/>
              </w:rPr>
              <w:t>学校是否建立完善“校园欺凌”防治制度。</w:t>
            </w:r>
          </w:p>
        </w:tc>
        <w:tc>
          <w:tcPr>
            <w:tcW w:w="2812" w:type="dxa"/>
            <w:vAlign w:val="center"/>
          </w:tcPr>
          <w:p w:rsidR="00B71DD9" w:rsidRDefault="00B71DD9">
            <w:pPr>
              <w:widowControl/>
              <w:jc w:val="left"/>
              <w:rPr>
                <w:rFonts w:ascii="宋体" w:hAnsi="宋体" w:cs="宋体"/>
                <w:kern w:val="0"/>
                <w:sz w:val="22"/>
              </w:rPr>
            </w:pPr>
          </w:p>
        </w:tc>
      </w:tr>
      <w:tr w:rsidR="00B71DD9">
        <w:trPr>
          <w:trHeight w:val="474"/>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45</w:t>
            </w:r>
          </w:p>
        </w:tc>
        <w:tc>
          <w:tcPr>
            <w:tcW w:w="5985" w:type="dxa"/>
            <w:vAlign w:val="center"/>
          </w:tcPr>
          <w:p w:rsidR="00B71DD9" w:rsidRDefault="00D0025A">
            <w:pPr>
              <w:widowControl/>
              <w:spacing w:line="280" w:lineRule="exact"/>
              <w:jc w:val="left"/>
              <w:rPr>
                <w:rFonts w:ascii="宋体" w:hAnsi="宋体" w:cs="宋体"/>
                <w:kern w:val="0"/>
                <w:sz w:val="24"/>
                <w:szCs w:val="24"/>
              </w:rPr>
            </w:pPr>
            <w:r>
              <w:rPr>
                <w:rFonts w:ascii="宋体" w:hAnsi="宋体" w:cs="宋体" w:hint="eastAsia"/>
                <w:kern w:val="0"/>
                <w:sz w:val="24"/>
                <w:szCs w:val="24"/>
              </w:rPr>
              <w:t>学校是否有针对性开展防止校园欺凌法制教育。</w:t>
            </w:r>
          </w:p>
        </w:tc>
        <w:tc>
          <w:tcPr>
            <w:tcW w:w="2812" w:type="dxa"/>
            <w:vAlign w:val="center"/>
          </w:tcPr>
          <w:p w:rsidR="00B71DD9" w:rsidRDefault="00B71DD9">
            <w:pPr>
              <w:widowControl/>
              <w:jc w:val="left"/>
              <w:rPr>
                <w:rFonts w:ascii="宋体" w:hAnsi="宋体" w:cs="宋体"/>
                <w:kern w:val="0"/>
                <w:sz w:val="22"/>
              </w:rPr>
            </w:pPr>
          </w:p>
        </w:tc>
      </w:tr>
      <w:tr w:rsidR="00B71DD9">
        <w:trPr>
          <w:trHeight w:val="464"/>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46</w:t>
            </w:r>
          </w:p>
        </w:tc>
        <w:tc>
          <w:tcPr>
            <w:tcW w:w="5985" w:type="dxa"/>
            <w:vAlign w:val="center"/>
          </w:tcPr>
          <w:p w:rsidR="00B71DD9" w:rsidRDefault="00D0025A">
            <w:pPr>
              <w:widowControl/>
              <w:spacing w:line="280" w:lineRule="exact"/>
              <w:jc w:val="left"/>
              <w:rPr>
                <w:rFonts w:ascii="宋体" w:hAnsi="宋体" w:cs="宋体"/>
                <w:kern w:val="0"/>
                <w:sz w:val="24"/>
                <w:szCs w:val="24"/>
              </w:rPr>
            </w:pPr>
            <w:r>
              <w:rPr>
                <w:rFonts w:ascii="宋体" w:hAnsi="宋体" w:cs="宋体" w:hint="eastAsia"/>
                <w:kern w:val="0"/>
                <w:sz w:val="24"/>
                <w:szCs w:val="24"/>
              </w:rPr>
              <w:t>学校是否开展问题学生的摸排和疏导。</w:t>
            </w:r>
          </w:p>
        </w:tc>
        <w:tc>
          <w:tcPr>
            <w:tcW w:w="2812" w:type="dxa"/>
            <w:vAlign w:val="center"/>
          </w:tcPr>
          <w:p w:rsidR="00B71DD9" w:rsidRDefault="00B71DD9">
            <w:pPr>
              <w:widowControl/>
              <w:jc w:val="left"/>
              <w:rPr>
                <w:rFonts w:ascii="宋体" w:hAnsi="宋体" w:cs="宋体"/>
                <w:kern w:val="0"/>
                <w:sz w:val="22"/>
              </w:rPr>
            </w:pPr>
          </w:p>
        </w:tc>
      </w:tr>
      <w:tr w:rsidR="00B71DD9">
        <w:trPr>
          <w:trHeight w:val="529"/>
          <w:jc w:val="center"/>
        </w:trPr>
        <w:tc>
          <w:tcPr>
            <w:tcW w:w="540" w:type="dxa"/>
            <w:vMerge w:val="restart"/>
            <w:vAlign w:val="center"/>
          </w:tcPr>
          <w:p w:rsidR="00B71DD9" w:rsidRDefault="00D0025A">
            <w:pPr>
              <w:widowControl/>
              <w:jc w:val="center"/>
              <w:rPr>
                <w:rFonts w:ascii="宋体" w:hAnsi="宋体" w:cs="宋体"/>
                <w:b/>
                <w:bCs/>
                <w:kern w:val="0"/>
                <w:sz w:val="24"/>
                <w:szCs w:val="24"/>
              </w:rPr>
            </w:pPr>
            <w:r>
              <w:rPr>
                <w:rFonts w:ascii="宋体" w:hAnsi="宋体" w:cs="宋体" w:hint="eastAsia"/>
                <w:b/>
                <w:bCs/>
                <w:kern w:val="0"/>
                <w:sz w:val="24"/>
                <w:szCs w:val="24"/>
              </w:rPr>
              <w:t>用电</w:t>
            </w:r>
          </w:p>
          <w:p w:rsidR="00B71DD9" w:rsidRDefault="00D0025A">
            <w:pPr>
              <w:widowControl/>
              <w:jc w:val="center"/>
              <w:rPr>
                <w:rFonts w:ascii="宋体" w:hAnsi="宋体" w:cs="宋体"/>
                <w:b/>
                <w:bCs/>
                <w:kern w:val="0"/>
                <w:sz w:val="24"/>
                <w:szCs w:val="24"/>
              </w:rPr>
            </w:pPr>
            <w:r>
              <w:rPr>
                <w:rFonts w:ascii="宋体" w:hAnsi="宋体" w:cs="宋体" w:hint="eastAsia"/>
                <w:b/>
                <w:bCs/>
                <w:kern w:val="0"/>
                <w:sz w:val="24"/>
                <w:szCs w:val="24"/>
              </w:rPr>
              <w:t>安全</w:t>
            </w: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47</w:t>
            </w:r>
          </w:p>
        </w:tc>
        <w:tc>
          <w:tcPr>
            <w:tcW w:w="5985" w:type="dxa"/>
            <w:vAlign w:val="center"/>
          </w:tcPr>
          <w:p w:rsidR="00B71DD9" w:rsidRDefault="00D0025A">
            <w:pPr>
              <w:spacing w:line="280" w:lineRule="exact"/>
              <w:jc w:val="left"/>
              <w:rPr>
                <w:rFonts w:ascii="宋体" w:hAnsi="宋体" w:cs="宋体"/>
                <w:kern w:val="0"/>
                <w:sz w:val="24"/>
                <w:szCs w:val="24"/>
              </w:rPr>
            </w:pPr>
            <w:r>
              <w:rPr>
                <w:rFonts w:ascii="宋体" w:hAnsi="宋体" w:cs="宋体" w:hint="eastAsia"/>
                <w:kern w:val="0"/>
                <w:sz w:val="24"/>
                <w:szCs w:val="24"/>
              </w:rPr>
              <w:t>学校是否开展电气火灾综合治理工作；学校有无使用“三无”电器产品。</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609"/>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48</w:t>
            </w:r>
          </w:p>
        </w:tc>
        <w:tc>
          <w:tcPr>
            <w:tcW w:w="5985" w:type="dxa"/>
            <w:vAlign w:val="center"/>
          </w:tcPr>
          <w:p w:rsidR="00B71DD9" w:rsidRDefault="00D0025A">
            <w:pPr>
              <w:widowControl/>
              <w:spacing w:line="280" w:lineRule="exact"/>
              <w:jc w:val="left"/>
              <w:rPr>
                <w:rFonts w:ascii="宋体" w:hAnsi="宋体" w:cs="宋体"/>
                <w:kern w:val="0"/>
                <w:sz w:val="24"/>
                <w:szCs w:val="24"/>
              </w:rPr>
            </w:pPr>
            <w:r>
              <w:rPr>
                <w:rFonts w:ascii="宋体" w:hAnsi="宋体" w:cs="宋体" w:hint="eastAsia"/>
                <w:kern w:val="0"/>
                <w:sz w:val="24"/>
                <w:szCs w:val="24"/>
              </w:rPr>
              <w:t>学校各类场所电线有无老化、破损情况；电脑室、多媒体教室等场所强、弱电是否分开，电器连接是否科学合理。</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376"/>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49</w:t>
            </w:r>
          </w:p>
        </w:tc>
        <w:tc>
          <w:tcPr>
            <w:tcW w:w="5985" w:type="dxa"/>
            <w:vAlign w:val="center"/>
          </w:tcPr>
          <w:p w:rsidR="00B71DD9" w:rsidRDefault="00D0025A">
            <w:pPr>
              <w:widowControl/>
              <w:spacing w:line="280" w:lineRule="exact"/>
              <w:jc w:val="left"/>
              <w:rPr>
                <w:rFonts w:ascii="宋体" w:hAnsi="宋体" w:cs="宋体"/>
                <w:kern w:val="0"/>
                <w:sz w:val="24"/>
                <w:szCs w:val="24"/>
              </w:rPr>
            </w:pPr>
            <w:r>
              <w:rPr>
                <w:rFonts w:ascii="宋体" w:hAnsi="宋体" w:cs="宋体" w:hint="eastAsia"/>
                <w:kern w:val="0"/>
                <w:sz w:val="24"/>
                <w:szCs w:val="24"/>
              </w:rPr>
              <w:t>空调机（室内外）、电风扇、照明灯吊是否悬挂牢固，能否正常使用。</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393"/>
          <w:jc w:val="center"/>
        </w:trPr>
        <w:tc>
          <w:tcPr>
            <w:tcW w:w="540" w:type="dxa"/>
            <w:vMerge w:val="restart"/>
            <w:vAlign w:val="center"/>
          </w:tcPr>
          <w:p w:rsidR="00B71DD9" w:rsidRDefault="00D0025A">
            <w:pPr>
              <w:widowControl/>
              <w:jc w:val="center"/>
              <w:rPr>
                <w:rFonts w:ascii="宋体" w:hAnsi="宋体" w:cs="宋体"/>
                <w:b/>
                <w:bCs/>
                <w:kern w:val="0"/>
                <w:sz w:val="24"/>
                <w:szCs w:val="24"/>
              </w:rPr>
            </w:pPr>
            <w:r>
              <w:rPr>
                <w:rFonts w:ascii="宋体" w:hAnsi="宋体" w:cs="宋体" w:hint="eastAsia"/>
                <w:b/>
                <w:bCs/>
                <w:kern w:val="0"/>
                <w:sz w:val="24"/>
                <w:szCs w:val="24"/>
              </w:rPr>
              <w:t>食品安全</w:t>
            </w: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50</w:t>
            </w:r>
          </w:p>
        </w:tc>
        <w:tc>
          <w:tcPr>
            <w:tcW w:w="5985" w:type="dxa"/>
            <w:vAlign w:val="center"/>
          </w:tcPr>
          <w:p w:rsidR="00B71DD9" w:rsidRDefault="00D0025A">
            <w:pPr>
              <w:widowControl/>
              <w:spacing w:line="280" w:lineRule="exact"/>
              <w:jc w:val="left"/>
              <w:rPr>
                <w:rFonts w:ascii="宋体" w:hAnsi="宋体" w:cs="宋体"/>
                <w:kern w:val="0"/>
                <w:sz w:val="24"/>
                <w:szCs w:val="24"/>
              </w:rPr>
            </w:pPr>
            <w:r>
              <w:rPr>
                <w:rFonts w:ascii="宋体" w:hAnsi="宋体" w:cs="宋体" w:hint="eastAsia"/>
                <w:kern w:val="0"/>
                <w:sz w:val="24"/>
                <w:szCs w:val="24"/>
              </w:rPr>
              <w:t>学校食品卫生各项制度是否完善。</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473"/>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51</w:t>
            </w:r>
          </w:p>
        </w:tc>
        <w:tc>
          <w:tcPr>
            <w:tcW w:w="5985" w:type="dxa"/>
            <w:vAlign w:val="center"/>
          </w:tcPr>
          <w:p w:rsidR="00B71DD9" w:rsidRDefault="00D0025A">
            <w:pPr>
              <w:widowControl/>
              <w:spacing w:line="280" w:lineRule="exact"/>
              <w:jc w:val="left"/>
              <w:rPr>
                <w:rFonts w:ascii="宋体" w:hAnsi="宋体" w:cs="宋体"/>
                <w:kern w:val="0"/>
                <w:sz w:val="24"/>
                <w:szCs w:val="24"/>
              </w:rPr>
            </w:pPr>
            <w:r>
              <w:rPr>
                <w:rFonts w:ascii="宋体" w:hAnsi="宋体" w:cs="宋体" w:hint="eastAsia"/>
                <w:kern w:val="0"/>
                <w:sz w:val="24"/>
                <w:szCs w:val="24"/>
              </w:rPr>
              <w:t>食堂是否取得《食品经营许可证》。</w:t>
            </w:r>
          </w:p>
        </w:tc>
        <w:tc>
          <w:tcPr>
            <w:tcW w:w="2812" w:type="dxa"/>
            <w:vAlign w:val="center"/>
          </w:tcPr>
          <w:p w:rsidR="00B71DD9" w:rsidRDefault="00B71DD9">
            <w:pPr>
              <w:widowControl/>
              <w:jc w:val="left"/>
              <w:rPr>
                <w:rFonts w:ascii="宋体" w:hAnsi="宋体" w:cs="宋体"/>
                <w:kern w:val="0"/>
                <w:sz w:val="22"/>
              </w:rPr>
            </w:pPr>
          </w:p>
        </w:tc>
      </w:tr>
      <w:tr w:rsidR="00B71DD9">
        <w:trPr>
          <w:trHeight w:val="568"/>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52</w:t>
            </w:r>
          </w:p>
        </w:tc>
        <w:tc>
          <w:tcPr>
            <w:tcW w:w="5985" w:type="dxa"/>
            <w:vAlign w:val="center"/>
          </w:tcPr>
          <w:p w:rsidR="00B71DD9" w:rsidRDefault="00D0025A">
            <w:pPr>
              <w:widowControl/>
              <w:spacing w:line="280" w:lineRule="exact"/>
              <w:jc w:val="left"/>
              <w:rPr>
                <w:rFonts w:ascii="宋体" w:hAnsi="宋体" w:cs="宋体"/>
                <w:kern w:val="0"/>
                <w:sz w:val="24"/>
                <w:szCs w:val="24"/>
              </w:rPr>
            </w:pPr>
            <w:r>
              <w:rPr>
                <w:rFonts w:ascii="宋体" w:hAnsi="宋体" w:cs="宋体" w:hint="eastAsia"/>
                <w:kern w:val="0"/>
                <w:sz w:val="24"/>
                <w:szCs w:val="24"/>
              </w:rPr>
              <w:t>食品采购是否索证索票并建立台账；学生食堂食品的购买、运输、储存、加工是否符合卫生标准和有关要求，是否使用食品添加剂。</w:t>
            </w:r>
          </w:p>
        </w:tc>
        <w:tc>
          <w:tcPr>
            <w:tcW w:w="2812" w:type="dxa"/>
            <w:vAlign w:val="center"/>
          </w:tcPr>
          <w:p w:rsidR="00B71DD9" w:rsidRDefault="00B71DD9">
            <w:pPr>
              <w:widowControl/>
              <w:jc w:val="left"/>
              <w:rPr>
                <w:rFonts w:ascii="宋体" w:hAnsi="宋体" w:cs="宋体"/>
                <w:kern w:val="0"/>
                <w:sz w:val="22"/>
              </w:rPr>
            </w:pPr>
          </w:p>
        </w:tc>
      </w:tr>
      <w:tr w:rsidR="00B71DD9">
        <w:trPr>
          <w:trHeight w:val="930"/>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53</w:t>
            </w:r>
          </w:p>
        </w:tc>
        <w:tc>
          <w:tcPr>
            <w:tcW w:w="5985" w:type="dxa"/>
            <w:vAlign w:val="center"/>
          </w:tcPr>
          <w:p w:rsidR="00B71DD9" w:rsidRDefault="00D0025A">
            <w:pPr>
              <w:widowControl/>
              <w:spacing w:line="280" w:lineRule="exact"/>
              <w:jc w:val="left"/>
              <w:rPr>
                <w:rFonts w:ascii="宋体" w:hAnsi="宋体" w:cs="宋体"/>
                <w:kern w:val="0"/>
                <w:sz w:val="24"/>
                <w:szCs w:val="24"/>
              </w:rPr>
            </w:pPr>
            <w:r>
              <w:rPr>
                <w:rFonts w:ascii="宋体" w:hAnsi="宋体" w:cs="宋体" w:hint="eastAsia"/>
                <w:kern w:val="0"/>
                <w:sz w:val="24"/>
                <w:szCs w:val="24"/>
              </w:rPr>
              <w:t>是否坚持食品留样制度。</w:t>
            </w:r>
          </w:p>
          <w:p w:rsidR="00B71DD9" w:rsidRDefault="00D0025A">
            <w:pPr>
              <w:widowControl/>
              <w:spacing w:line="280" w:lineRule="exact"/>
              <w:jc w:val="left"/>
              <w:rPr>
                <w:rFonts w:ascii="宋体" w:hAnsi="宋体" w:cs="宋体"/>
                <w:kern w:val="0"/>
                <w:sz w:val="24"/>
                <w:szCs w:val="24"/>
              </w:rPr>
            </w:pPr>
            <w:r>
              <w:rPr>
                <w:rFonts w:ascii="宋体" w:hAnsi="宋体" w:cs="宋体" w:hint="eastAsia"/>
                <w:kern w:val="0"/>
                <w:sz w:val="24"/>
                <w:szCs w:val="24"/>
              </w:rPr>
              <w:t>注：</w:t>
            </w: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kern w:val="0"/>
                <w:sz w:val="24"/>
                <w:szCs w:val="24"/>
              </w:rPr>
              <w:t>配置独立</w:t>
            </w:r>
            <w:r>
              <w:rPr>
                <w:rFonts w:ascii="宋体" w:hAnsi="宋体" w:cs="宋体" w:hint="eastAsia"/>
                <w:kern w:val="0"/>
                <w:sz w:val="24"/>
                <w:szCs w:val="24"/>
              </w:rPr>
              <w:t>食品</w:t>
            </w:r>
            <w:r>
              <w:rPr>
                <w:rFonts w:ascii="宋体" w:hAnsi="宋体" w:cs="宋体"/>
                <w:kern w:val="0"/>
                <w:sz w:val="24"/>
                <w:szCs w:val="24"/>
              </w:rPr>
              <w:t>留样</w:t>
            </w:r>
            <w:r>
              <w:rPr>
                <w:rFonts w:ascii="宋体" w:hAnsi="宋体" w:cs="宋体" w:hint="eastAsia"/>
                <w:kern w:val="0"/>
                <w:sz w:val="24"/>
                <w:szCs w:val="24"/>
              </w:rPr>
              <w:t>柜</w:t>
            </w:r>
            <w:r>
              <w:rPr>
                <w:rFonts w:ascii="宋体" w:hAnsi="宋体" w:cs="宋体"/>
                <w:kern w:val="0"/>
                <w:sz w:val="24"/>
                <w:szCs w:val="24"/>
              </w:rPr>
              <w:t>，留样不少于</w:t>
            </w:r>
            <w:r>
              <w:rPr>
                <w:rFonts w:ascii="宋体" w:hAnsi="宋体" w:cs="宋体"/>
                <w:kern w:val="0"/>
                <w:sz w:val="24"/>
                <w:szCs w:val="24"/>
              </w:rPr>
              <w:t xml:space="preserve">100g </w:t>
            </w:r>
            <w:r>
              <w:rPr>
                <w:rFonts w:ascii="宋体" w:hAnsi="宋体" w:cs="宋体"/>
                <w:kern w:val="0"/>
                <w:sz w:val="24"/>
                <w:szCs w:val="24"/>
              </w:rPr>
              <w:t>，</w:t>
            </w:r>
            <w:r>
              <w:rPr>
                <w:rFonts w:ascii="宋体" w:hAnsi="宋体" w:cs="宋体" w:hint="eastAsia"/>
                <w:kern w:val="0"/>
                <w:sz w:val="24"/>
                <w:szCs w:val="24"/>
              </w:rPr>
              <w:t>保存时间为</w:t>
            </w:r>
            <w:r>
              <w:rPr>
                <w:rFonts w:ascii="宋体" w:hAnsi="宋体" w:cs="宋体"/>
                <w:kern w:val="0"/>
                <w:sz w:val="24"/>
                <w:szCs w:val="24"/>
              </w:rPr>
              <w:t>48</w:t>
            </w:r>
            <w:r>
              <w:rPr>
                <w:rFonts w:ascii="宋体" w:hAnsi="宋体" w:cs="宋体"/>
                <w:kern w:val="0"/>
                <w:sz w:val="24"/>
                <w:szCs w:val="24"/>
              </w:rPr>
              <w:t>小时</w:t>
            </w: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、留样食品记录包括留样时间、食品名称、加工人、留样人。</w:t>
            </w:r>
          </w:p>
        </w:tc>
        <w:tc>
          <w:tcPr>
            <w:tcW w:w="2812" w:type="dxa"/>
            <w:vAlign w:val="center"/>
          </w:tcPr>
          <w:p w:rsidR="00B71DD9" w:rsidRDefault="00B71DD9">
            <w:pPr>
              <w:widowControl/>
              <w:jc w:val="left"/>
              <w:rPr>
                <w:rFonts w:ascii="宋体" w:hAnsi="宋体" w:cs="宋体"/>
                <w:kern w:val="0"/>
                <w:sz w:val="22"/>
              </w:rPr>
            </w:pPr>
          </w:p>
        </w:tc>
      </w:tr>
      <w:tr w:rsidR="00B71DD9">
        <w:trPr>
          <w:trHeight w:val="761"/>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54</w:t>
            </w:r>
          </w:p>
        </w:tc>
        <w:tc>
          <w:tcPr>
            <w:tcW w:w="5985" w:type="dxa"/>
            <w:vAlign w:val="center"/>
          </w:tcPr>
          <w:p w:rsidR="00B71DD9" w:rsidRDefault="00D0025A">
            <w:pPr>
              <w:widowControl/>
              <w:spacing w:line="280" w:lineRule="exact"/>
              <w:jc w:val="left"/>
              <w:rPr>
                <w:rFonts w:ascii="宋体" w:hAnsi="宋体" w:cs="宋体"/>
                <w:kern w:val="0"/>
                <w:sz w:val="24"/>
                <w:szCs w:val="24"/>
              </w:rPr>
            </w:pPr>
            <w:r>
              <w:rPr>
                <w:rFonts w:ascii="宋体" w:hAnsi="宋体" w:cs="宋体" w:hint="eastAsia"/>
                <w:kern w:val="0"/>
                <w:sz w:val="24"/>
                <w:szCs w:val="24"/>
              </w:rPr>
              <w:t>食堂工作人员是否定期体检，有无有效的健康证；工作时是否穿戴工作衣帽，进售菜间是否有“二次更衣”和“二次洗手”。是否培训，有无有效的培训合格证。</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461"/>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55</w:t>
            </w:r>
          </w:p>
        </w:tc>
        <w:tc>
          <w:tcPr>
            <w:tcW w:w="5985" w:type="dxa"/>
            <w:vAlign w:val="center"/>
          </w:tcPr>
          <w:p w:rsidR="00B71DD9" w:rsidRDefault="00D0025A">
            <w:pPr>
              <w:widowControl/>
              <w:spacing w:line="280" w:lineRule="exact"/>
              <w:jc w:val="left"/>
              <w:rPr>
                <w:rFonts w:ascii="宋体" w:hAnsi="宋体" w:cs="宋体"/>
                <w:kern w:val="0"/>
                <w:sz w:val="24"/>
                <w:szCs w:val="24"/>
              </w:rPr>
            </w:pPr>
            <w:r>
              <w:rPr>
                <w:rFonts w:ascii="宋体" w:hAnsi="宋体" w:cs="宋体" w:hint="eastAsia"/>
                <w:kern w:val="0"/>
                <w:sz w:val="24"/>
                <w:szCs w:val="24"/>
              </w:rPr>
              <w:t>生熟食品存放、加工是否分开；食品设备设施及餐具是否定期消毒。</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463"/>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56</w:t>
            </w:r>
          </w:p>
        </w:tc>
        <w:tc>
          <w:tcPr>
            <w:tcW w:w="5985" w:type="dxa"/>
            <w:vAlign w:val="center"/>
          </w:tcPr>
          <w:p w:rsidR="00B71DD9" w:rsidRDefault="00D0025A">
            <w:pPr>
              <w:widowControl/>
              <w:spacing w:line="300" w:lineRule="exact"/>
              <w:jc w:val="left"/>
              <w:rPr>
                <w:rFonts w:ascii="宋体" w:hAnsi="宋体" w:cs="宋体"/>
                <w:kern w:val="0"/>
                <w:sz w:val="24"/>
                <w:szCs w:val="24"/>
              </w:rPr>
            </w:pPr>
            <w:r>
              <w:rPr>
                <w:rFonts w:ascii="宋体" w:hAnsi="宋体" w:cs="宋体" w:hint="eastAsia"/>
                <w:kern w:val="0"/>
                <w:sz w:val="24"/>
                <w:szCs w:val="24"/>
              </w:rPr>
              <w:t>饮用水是否符合安全标准，是否定期检测；是否定期对储水设施清洗消毒并记录、是否有水源防护设施（加盖加锁等）。</w:t>
            </w:r>
          </w:p>
        </w:tc>
        <w:tc>
          <w:tcPr>
            <w:tcW w:w="2812" w:type="dxa"/>
            <w:vAlign w:val="center"/>
          </w:tcPr>
          <w:p w:rsidR="00B71DD9" w:rsidRDefault="00B71DD9">
            <w:pPr>
              <w:widowControl/>
              <w:jc w:val="left"/>
              <w:rPr>
                <w:rFonts w:ascii="宋体" w:hAnsi="宋体" w:cs="宋体"/>
                <w:kern w:val="0"/>
                <w:sz w:val="22"/>
              </w:rPr>
            </w:pPr>
          </w:p>
        </w:tc>
      </w:tr>
      <w:tr w:rsidR="00B71DD9">
        <w:trPr>
          <w:trHeight w:val="450"/>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jc w:val="center"/>
              <w:rPr>
                <w:rFonts w:ascii="宋体" w:hAnsi="宋体" w:cs="宋体"/>
                <w:kern w:val="0"/>
                <w:sz w:val="24"/>
                <w:szCs w:val="24"/>
              </w:rPr>
            </w:pPr>
            <w:r>
              <w:rPr>
                <w:rFonts w:ascii="宋体" w:hAnsi="宋体" w:cs="宋体" w:hint="eastAsia"/>
                <w:kern w:val="0"/>
                <w:sz w:val="24"/>
                <w:szCs w:val="24"/>
              </w:rPr>
              <w:t>57</w:t>
            </w:r>
          </w:p>
        </w:tc>
        <w:tc>
          <w:tcPr>
            <w:tcW w:w="5985" w:type="dxa"/>
            <w:vAlign w:val="center"/>
          </w:tcPr>
          <w:p w:rsidR="00B71DD9" w:rsidRDefault="00D0025A">
            <w:pPr>
              <w:widowControl/>
              <w:spacing w:line="300" w:lineRule="exact"/>
              <w:jc w:val="left"/>
              <w:rPr>
                <w:rFonts w:ascii="宋体" w:hAnsi="宋体" w:cs="宋体"/>
                <w:kern w:val="0"/>
                <w:sz w:val="24"/>
                <w:szCs w:val="24"/>
              </w:rPr>
            </w:pPr>
            <w:r>
              <w:rPr>
                <w:rFonts w:ascii="宋体" w:hAnsi="宋体" w:cs="宋体" w:hint="eastAsia"/>
                <w:kern w:val="0"/>
                <w:sz w:val="24"/>
                <w:szCs w:val="24"/>
              </w:rPr>
              <w:t>食堂的清洗、消毒是否有标记，</w:t>
            </w:r>
            <w:r>
              <w:rPr>
                <w:rFonts w:ascii="宋体" w:hAnsi="宋体" w:cs="宋体"/>
                <w:kern w:val="0"/>
                <w:sz w:val="24"/>
                <w:szCs w:val="24"/>
              </w:rPr>
              <w:t>三防设施（防蝇、防鼠、防蟑螂）是否完善</w:t>
            </w:r>
            <w:r>
              <w:rPr>
                <w:rFonts w:ascii="宋体" w:hAnsi="宋体" w:cs="宋体" w:hint="eastAsia"/>
                <w:kern w:val="0"/>
                <w:sz w:val="24"/>
                <w:szCs w:val="24"/>
              </w:rPr>
              <w:t>。</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439"/>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58</w:t>
            </w:r>
          </w:p>
        </w:tc>
        <w:tc>
          <w:tcPr>
            <w:tcW w:w="5985" w:type="dxa"/>
            <w:vAlign w:val="center"/>
          </w:tcPr>
          <w:p w:rsidR="00B71DD9" w:rsidRDefault="00D0025A">
            <w:pPr>
              <w:widowControl/>
              <w:spacing w:line="300" w:lineRule="exact"/>
              <w:jc w:val="left"/>
              <w:rPr>
                <w:rFonts w:ascii="宋体" w:hAnsi="宋体" w:cs="宋体"/>
                <w:kern w:val="0"/>
                <w:sz w:val="24"/>
                <w:szCs w:val="24"/>
              </w:rPr>
            </w:pPr>
            <w:r>
              <w:rPr>
                <w:rFonts w:ascii="宋体" w:hAnsi="宋体" w:cs="宋体" w:hint="eastAsia"/>
                <w:kern w:val="0"/>
                <w:sz w:val="24"/>
                <w:szCs w:val="24"/>
              </w:rPr>
              <w:t>学校超市、小卖部是否存在“三无”食品和过期霉变食品。</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450"/>
          <w:jc w:val="center"/>
        </w:trPr>
        <w:tc>
          <w:tcPr>
            <w:tcW w:w="540" w:type="dxa"/>
            <w:vMerge w:val="restart"/>
            <w:vAlign w:val="center"/>
          </w:tcPr>
          <w:p w:rsidR="00B71DD9" w:rsidRDefault="00D0025A">
            <w:pPr>
              <w:jc w:val="center"/>
              <w:rPr>
                <w:rFonts w:ascii="宋体" w:hAnsi="宋体" w:cs="宋体"/>
                <w:b/>
                <w:bCs/>
                <w:kern w:val="0"/>
                <w:sz w:val="24"/>
                <w:szCs w:val="24"/>
              </w:rPr>
            </w:pPr>
            <w:r>
              <w:rPr>
                <w:rFonts w:ascii="宋体" w:hAnsi="宋体" w:cs="宋体" w:hint="eastAsia"/>
                <w:b/>
                <w:bCs/>
                <w:kern w:val="0"/>
                <w:sz w:val="24"/>
                <w:szCs w:val="24"/>
              </w:rPr>
              <w:t>教学活动</w:t>
            </w:r>
            <w:r>
              <w:rPr>
                <w:rFonts w:ascii="宋体" w:hAnsi="宋体" w:cs="宋体" w:hint="eastAsia"/>
                <w:b/>
                <w:bCs/>
                <w:kern w:val="0"/>
                <w:sz w:val="24"/>
                <w:szCs w:val="24"/>
              </w:rPr>
              <w:lastRenderedPageBreak/>
              <w:t>安全</w:t>
            </w: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lastRenderedPageBreak/>
              <w:t>59</w:t>
            </w:r>
          </w:p>
        </w:tc>
        <w:tc>
          <w:tcPr>
            <w:tcW w:w="5985" w:type="dxa"/>
            <w:vAlign w:val="center"/>
          </w:tcPr>
          <w:p w:rsidR="00B71DD9" w:rsidRDefault="00D0025A">
            <w:pPr>
              <w:widowControl/>
              <w:spacing w:line="300" w:lineRule="exact"/>
              <w:jc w:val="left"/>
              <w:rPr>
                <w:rFonts w:ascii="宋体" w:hAnsi="宋体" w:cs="宋体"/>
                <w:kern w:val="0"/>
                <w:sz w:val="24"/>
                <w:szCs w:val="24"/>
              </w:rPr>
            </w:pPr>
            <w:r>
              <w:rPr>
                <w:rFonts w:ascii="宋体" w:hAnsi="宋体" w:cs="宋体" w:hint="eastAsia"/>
                <w:kern w:val="0"/>
                <w:sz w:val="24"/>
                <w:szCs w:val="24"/>
              </w:rPr>
              <w:t>学校是否按照《学校体育工作条例》和教学计划组织体育教学并采取必要的保护措施，学校体育设施和器械是否符合相关标准且牢固无隐患。</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433"/>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60</w:t>
            </w:r>
          </w:p>
        </w:tc>
        <w:tc>
          <w:tcPr>
            <w:tcW w:w="5985" w:type="dxa"/>
            <w:vAlign w:val="center"/>
          </w:tcPr>
          <w:p w:rsidR="00B71DD9" w:rsidRDefault="00D0025A">
            <w:pPr>
              <w:widowControl/>
              <w:spacing w:line="300" w:lineRule="exact"/>
              <w:jc w:val="left"/>
              <w:rPr>
                <w:rFonts w:ascii="宋体" w:hAnsi="宋体" w:cs="宋体"/>
                <w:kern w:val="0"/>
                <w:sz w:val="24"/>
                <w:szCs w:val="24"/>
              </w:rPr>
            </w:pPr>
            <w:r>
              <w:rPr>
                <w:rFonts w:ascii="宋体" w:hAnsi="宋体" w:cs="宋体" w:hint="eastAsia"/>
                <w:kern w:val="0"/>
                <w:sz w:val="24"/>
                <w:szCs w:val="24"/>
              </w:rPr>
              <w:t>学生上下楼道是否合理安排时间和顺序，并安排值日教师在关键位置疏导巡查。</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401"/>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61</w:t>
            </w:r>
          </w:p>
        </w:tc>
        <w:tc>
          <w:tcPr>
            <w:tcW w:w="5985" w:type="dxa"/>
            <w:vAlign w:val="center"/>
          </w:tcPr>
          <w:p w:rsidR="00B71DD9" w:rsidRDefault="00D0025A">
            <w:pPr>
              <w:widowControl/>
              <w:spacing w:line="300" w:lineRule="exact"/>
              <w:jc w:val="left"/>
              <w:rPr>
                <w:rFonts w:ascii="宋体" w:hAnsi="宋体" w:cs="宋体"/>
                <w:kern w:val="0"/>
                <w:sz w:val="24"/>
                <w:szCs w:val="24"/>
              </w:rPr>
            </w:pPr>
            <w:r>
              <w:rPr>
                <w:rFonts w:ascii="宋体" w:hAnsi="宋体" w:cs="宋体" w:hint="eastAsia"/>
                <w:kern w:val="0"/>
                <w:sz w:val="24"/>
                <w:szCs w:val="24"/>
              </w:rPr>
              <w:t>上下晚自习是否安排教师值班；针对突然停电防止拥挤踩踏事故有无预案。</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791"/>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B71DD9">
            <w:pPr>
              <w:widowControl/>
              <w:jc w:val="center"/>
              <w:rPr>
                <w:rFonts w:ascii="宋体" w:hAnsi="宋体" w:cs="宋体"/>
                <w:kern w:val="0"/>
                <w:sz w:val="24"/>
                <w:szCs w:val="24"/>
              </w:rPr>
            </w:pPr>
          </w:p>
          <w:p w:rsidR="00B71DD9" w:rsidRDefault="00D0025A">
            <w:pPr>
              <w:widowControl/>
              <w:jc w:val="center"/>
              <w:rPr>
                <w:rFonts w:ascii="宋体" w:hAnsi="宋体" w:cs="宋体"/>
                <w:kern w:val="0"/>
                <w:sz w:val="24"/>
                <w:szCs w:val="24"/>
              </w:rPr>
            </w:pPr>
            <w:r>
              <w:rPr>
                <w:rFonts w:ascii="宋体" w:hAnsi="宋体" w:cs="宋体" w:hint="eastAsia"/>
                <w:kern w:val="0"/>
                <w:sz w:val="24"/>
                <w:szCs w:val="24"/>
              </w:rPr>
              <w:t>62</w:t>
            </w:r>
          </w:p>
          <w:p w:rsidR="00B71DD9" w:rsidRDefault="00B71DD9">
            <w:pPr>
              <w:widowControl/>
              <w:jc w:val="center"/>
              <w:rPr>
                <w:rFonts w:ascii="宋体" w:hAnsi="宋体" w:cs="宋体"/>
                <w:kern w:val="0"/>
                <w:sz w:val="24"/>
                <w:szCs w:val="24"/>
              </w:rPr>
            </w:pPr>
          </w:p>
        </w:tc>
        <w:tc>
          <w:tcPr>
            <w:tcW w:w="5985" w:type="dxa"/>
            <w:vAlign w:val="center"/>
          </w:tcPr>
          <w:p w:rsidR="00B71DD9" w:rsidRDefault="00D0025A">
            <w:pPr>
              <w:widowControl/>
              <w:spacing w:line="300" w:lineRule="exact"/>
              <w:jc w:val="left"/>
              <w:rPr>
                <w:rFonts w:ascii="宋体" w:hAnsi="宋体" w:cs="宋体"/>
                <w:kern w:val="0"/>
                <w:sz w:val="24"/>
                <w:szCs w:val="24"/>
              </w:rPr>
            </w:pPr>
            <w:r>
              <w:rPr>
                <w:rFonts w:ascii="宋体" w:hAnsi="宋体" w:cs="宋体" w:hint="eastAsia"/>
                <w:kern w:val="0"/>
                <w:sz w:val="24"/>
                <w:szCs w:val="24"/>
              </w:rPr>
              <w:t>因调整上课时间导致学生非正常节假日放假，学校是否提前通知家长并做好学生交接工作。</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633"/>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63</w:t>
            </w:r>
          </w:p>
        </w:tc>
        <w:tc>
          <w:tcPr>
            <w:tcW w:w="5985" w:type="dxa"/>
            <w:vAlign w:val="center"/>
          </w:tcPr>
          <w:p w:rsidR="00B71DD9" w:rsidRDefault="00D0025A">
            <w:pPr>
              <w:widowControl/>
              <w:spacing w:line="300" w:lineRule="exact"/>
              <w:jc w:val="left"/>
              <w:rPr>
                <w:rFonts w:ascii="宋体" w:hAnsi="宋体" w:cs="宋体"/>
                <w:kern w:val="0"/>
                <w:sz w:val="24"/>
                <w:szCs w:val="24"/>
              </w:rPr>
            </w:pPr>
            <w:r>
              <w:rPr>
                <w:rFonts w:ascii="宋体" w:hAnsi="宋体" w:cs="宋体" w:hint="eastAsia"/>
                <w:kern w:val="0"/>
                <w:sz w:val="24"/>
                <w:szCs w:val="24"/>
              </w:rPr>
              <w:t>学校是否掌握有特殊疾病、特殊体质及心理异常学生的情况，在教育教学活动中是否采取相应防护措施。</w:t>
            </w:r>
          </w:p>
        </w:tc>
        <w:tc>
          <w:tcPr>
            <w:tcW w:w="2812" w:type="dxa"/>
            <w:vAlign w:val="center"/>
          </w:tcPr>
          <w:p w:rsidR="00B71DD9" w:rsidRDefault="00B71DD9">
            <w:pPr>
              <w:widowControl/>
              <w:jc w:val="left"/>
              <w:rPr>
                <w:rFonts w:ascii="宋体" w:hAnsi="宋体" w:cs="宋体"/>
                <w:kern w:val="0"/>
                <w:sz w:val="22"/>
              </w:rPr>
            </w:pPr>
          </w:p>
        </w:tc>
      </w:tr>
      <w:tr w:rsidR="00B71DD9">
        <w:trPr>
          <w:trHeight w:val="391"/>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64</w:t>
            </w:r>
          </w:p>
        </w:tc>
        <w:tc>
          <w:tcPr>
            <w:tcW w:w="5985" w:type="dxa"/>
            <w:vAlign w:val="center"/>
          </w:tcPr>
          <w:p w:rsidR="00B71DD9" w:rsidRDefault="00D0025A">
            <w:pPr>
              <w:widowControl/>
              <w:spacing w:line="300" w:lineRule="exact"/>
              <w:jc w:val="left"/>
              <w:rPr>
                <w:rFonts w:ascii="宋体" w:hAnsi="宋体" w:cs="宋体"/>
                <w:kern w:val="0"/>
                <w:sz w:val="24"/>
                <w:szCs w:val="24"/>
              </w:rPr>
            </w:pPr>
            <w:r>
              <w:rPr>
                <w:rFonts w:ascii="宋体" w:hAnsi="宋体" w:cs="宋体" w:hint="eastAsia"/>
                <w:kern w:val="0"/>
                <w:sz w:val="24"/>
                <w:szCs w:val="24"/>
              </w:rPr>
              <w:t>教职员工有无体罚与变相体罚学生的现象。</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312"/>
          <w:jc w:val="center"/>
        </w:trPr>
        <w:tc>
          <w:tcPr>
            <w:tcW w:w="540" w:type="dxa"/>
            <w:vMerge w:val="restart"/>
            <w:vAlign w:val="center"/>
          </w:tcPr>
          <w:p w:rsidR="00B71DD9" w:rsidRDefault="00D0025A">
            <w:pPr>
              <w:widowControl/>
              <w:jc w:val="center"/>
              <w:rPr>
                <w:rFonts w:ascii="宋体" w:hAnsi="宋体" w:cs="宋体"/>
                <w:b/>
                <w:bCs/>
                <w:kern w:val="0"/>
                <w:sz w:val="24"/>
                <w:szCs w:val="24"/>
              </w:rPr>
            </w:pPr>
            <w:r>
              <w:rPr>
                <w:rFonts w:ascii="宋体" w:hAnsi="宋体" w:cs="宋体" w:hint="eastAsia"/>
                <w:b/>
                <w:bCs/>
                <w:kern w:val="0"/>
                <w:sz w:val="24"/>
                <w:szCs w:val="24"/>
              </w:rPr>
              <w:t>安全教育和演练</w:t>
            </w:r>
          </w:p>
        </w:tc>
        <w:tc>
          <w:tcPr>
            <w:tcW w:w="563" w:type="dxa"/>
            <w:vMerge w:val="restart"/>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65</w:t>
            </w:r>
          </w:p>
        </w:tc>
        <w:tc>
          <w:tcPr>
            <w:tcW w:w="5985" w:type="dxa"/>
            <w:vMerge w:val="restart"/>
            <w:vAlign w:val="center"/>
          </w:tcPr>
          <w:p w:rsidR="00B71DD9" w:rsidRDefault="00D0025A">
            <w:pPr>
              <w:widowControl/>
              <w:spacing w:line="300" w:lineRule="exact"/>
              <w:jc w:val="left"/>
              <w:rPr>
                <w:rFonts w:ascii="宋体" w:hAnsi="宋体" w:cs="宋体"/>
                <w:kern w:val="0"/>
                <w:sz w:val="24"/>
                <w:szCs w:val="24"/>
              </w:rPr>
            </w:pPr>
            <w:r>
              <w:rPr>
                <w:rFonts w:ascii="宋体" w:hAnsi="宋体" w:cs="宋体" w:hint="eastAsia"/>
                <w:kern w:val="0"/>
                <w:sz w:val="24"/>
                <w:szCs w:val="24"/>
              </w:rPr>
              <w:t>安全教育是否纳入学校教学计划；安全教育是否有针对性；安全教育课时是否做到每学期不少于</w:t>
            </w:r>
            <w:r>
              <w:rPr>
                <w:rFonts w:ascii="宋体" w:hAnsi="宋体" w:cs="宋体" w:hint="eastAsia"/>
                <w:kern w:val="0"/>
                <w:sz w:val="24"/>
                <w:szCs w:val="24"/>
              </w:rPr>
              <w:t>6</w:t>
            </w:r>
            <w:r>
              <w:rPr>
                <w:rFonts w:ascii="宋体" w:hAnsi="宋体" w:cs="宋体" w:hint="eastAsia"/>
                <w:kern w:val="0"/>
                <w:sz w:val="24"/>
                <w:szCs w:val="24"/>
              </w:rPr>
              <w:t>课时，每班是否设</w:t>
            </w:r>
            <w:r>
              <w:rPr>
                <w:rFonts w:ascii="宋体" w:hAnsi="宋体" w:cs="宋体" w:hint="eastAsia"/>
                <w:kern w:val="0"/>
                <w:sz w:val="24"/>
                <w:szCs w:val="24"/>
              </w:rPr>
              <w:t>1</w:t>
            </w:r>
            <w:r>
              <w:rPr>
                <w:rFonts w:ascii="宋体" w:hAnsi="宋体" w:cs="宋体" w:hint="eastAsia"/>
                <w:kern w:val="0"/>
                <w:sz w:val="24"/>
                <w:szCs w:val="24"/>
              </w:rPr>
              <w:t>名安全信息员。</w:t>
            </w:r>
          </w:p>
        </w:tc>
        <w:tc>
          <w:tcPr>
            <w:tcW w:w="2812" w:type="dxa"/>
            <w:vMerge w:val="restart"/>
            <w:vAlign w:val="center"/>
          </w:tcPr>
          <w:p w:rsidR="00B71DD9" w:rsidRDefault="00D0025A">
            <w:pPr>
              <w:widowControl/>
              <w:jc w:val="left"/>
              <w:rPr>
                <w:rFonts w:ascii="宋体" w:hAnsi="宋体" w:cs="宋体"/>
                <w:kern w:val="0"/>
                <w:sz w:val="22"/>
              </w:rPr>
            </w:pPr>
            <w:r>
              <w:rPr>
                <w:rFonts w:ascii="宋体" w:hAnsi="宋体" w:cs="宋体"/>
                <w:kern w:val="0"/>
                <w:sz w:val="22"/>
              </w:rPr>
              <w:t xml:space="preserve">　</w:t>
            </w:r>
          </w:p>
        </w:tc>
      </w:tr>
      <w:tr w:rsidR="00B71DD9">
        <w:trPr>
          <w:trHeight w:val="312"/>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Merge/>
            <w:vAlign w:val="center"/>
          </w:tcPr>
          <w:p w:rsidR="00B71DD9" w:rsidRDefault="00B71DD9">
            <w:pPr>
              <w:widowControl/>
              <w:jc w:val="center"/>
              <w:rPr>
                <w:rFonts w:ascii="宋体" w:hAnsi="宋体" w:cs="宋体"/>
                <w:kern w:val="0"/>
                <w:sz w:val="24"/>
                <w:szCs w:val="24"/>
              </w:rPr>
            </w:pPr>
          </w:p>
        </w:tc>
        <w:tc>
          <w:tcPr>
            <w:tcW w:w="5985" w:type="dxa"/>
            <w:vMerge/>
            <w:vAlign w:val="center"/>
          </w:tcPr>
          <w:p w:rsidR="00B71DD9" w:rsidRDefault="00B71DD9">
            <w:pPr>
              <w:widowControl/>
              <w:spacing w:line="300" w:lineRule="exact"/>
              <w:jc w:val="left"/>
              <w:rPr>
                <w:rFonts w:ascii="宋体" w:hAnsi="宋体" w:cs="宋体"/>
                <w:kern w:val="0"/>
                <w:sz w:val="24"/>
                <w:szCs w:val="24"/>
              </w:rPr>
            </w:pPr>
          </w:p>
        </w:tc>
        <w:tc>
          <w:tcPr>
            <w:tcW w:w="2812" w:type="dxa"/>
            <w:vMerge/>
            <w:vAlign w:val="center"/>
          </w:tcPr>
          <w:p w:rsidR="00B71DD9" w:rsidRDefault="00B71DD9">
            <w:pPr>
              <w:widowControl/>
              <w:jc w:val="left"/>
              <w:rPr>
                <w:rFonts w:ascii="宋体" w:hAnsi="宋体" w:cs="宋体"/>
                <w:kern w:val="0"/>
                <w:sz w:val="22"/>
              </w:rPr>
            </w:pPr>
          </w:p>
        </w:tc>
      </w:tr>
      <w:tr w:rsidR="00B71DD9">
        <w:trPr>
          <w:trHeight w:val="312"/>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Merge/>
            <w:vAlign w:val="center"/>
          </w:tcPr>
          <w:p w:rsidR="00B71DD9" w:rsidRDefault="00B71DD9">
            <w:pPr>
              <w:widowControl/>
              <w:jc w:val="center"/>
              <w:rPr>
                <w:rFonts w:ascii="宋体" w:hAnsi="宋体" w:cs="宋体"/>
                <w:kern w:val="0"/>
                <w:sz w:val="24"/>
                <w:szCs w:val="24"/>
              </w:rPr>
            </w:pPr>
          </w:p>
        </w:tc>
        <w:tc>
          <w:tcPr>
            <w:tcW w:w="5985" w:type="dxa"/>
            <w:vMerge/>
            <w:vAlign w:val="center"/>
          </w:tcPr>
          <w:p w:rsidR="00B71DD9" w:rsidRDefault="00B71DD9">
            <w:pPr>
              <w:widowControl/>
              <w:spacing w:line="300" w:lineRule="exact"/>
              <w:jc w:val="left"/>
              <w:rPr>
                <w:rFonts w:ascii="宋体" w:hAnsi="宋体" w:cs="宋体"/>
                <w:kern w:val="0"/>
                <w:sz w:val="24"/>
                <w:szCs w:val="24"/>
              </w:rPr>
            </w:pPr>
          </w:p>
        </w:tc>
        <w:tc>
          <w:tcPr>
            <w:tcW w:w="2812" w:type="dxa"/>
            <w:vMerge/>
            <w:vAlign w:val="center"/>
          </w:tcPr>
          <w:p w:rsidR="00B71DD9" w:rsidRDefault="00B71DD9">
            <w:pPr>
              <w:widowControl/>
              <w:jc w:val="left"/>
              <w:rPr>
                <w:rFonts w:ascii="宋体" w:hAnsi="宋体" w:cs="宋体"/>
                <w:kern w:val="0"/>
                <w:sz w:val="22"/>
              </w:rPr>
            </w:pPr>
          </w:p>
        </w:tc>
      </w:tr>
      <w:tr w:rsidR="00B71DD9">
        <w:trPr>
          <w:trHeight w:val="285"/>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66</w:t>
            </w:r>
          </w:p>
        </w:tc>
        <w:tc>
          <w:tcPr>
            <w:tcW w:w="5985" w:type="dxa"/>
            <w:vAlign w:val="center"/>
          </w:tcPr>
          <w:p w:rsidR="00B71DD9" w:rsidRDefault="00D0025A">
            <w:pPr>
              <w:widowControl/>
              <w:spacing w:line="300" w:lineRule="exact"/>
              <w:jc w:val="left"/>
              <w:rPr>
                <w:rFonts w:ascii="宋体" w:hAnsi="宋体" w:cs="宋体"/>
                <w:kern w:val="0"/>
                <w:sz w:val="24"/>
                <w:szCs w:val="24"/>
              </w:rPr>
            </w:pPr>
            <w:r>
              <w:rPr>
                <w:rFonts w:ascii="宋体" w:hAnsi="宋体" w:cs="宋体" w:hint="eastAsia"/>
                <w:kern w:val="0"/>
                <w:sz w:val="24"/>
                <w:szCs w:val="24"/>
              </w:rPr>
              <w:t>学校是否定期召开家长会与家长沟通交流，提醒家长切实履行对子女的安全监管责任。</w:t>
            </w:r>
          </w:p>
        </w:tc>
        <w:tc>
          <w:tcPr>
            <w:tcW w:w="2812" w:type="dxa"/>
            <w:vAlign w:val="center"/>
          </w:tcPr>
          <w:p w:rsidR="00B71DD9" w:rsidRDefault="00B71DD9">
            <w:pPr>
              <w:widowControl/>
              <w:jc w:val="left"/>
              <w:rPr>
                <w:rFonts w:ascii="宋体" w:hAnsi="宋体" w:cs="宋体"/>
                <w:kern w:val="0"/>
                <w:sz w:val="22"/>
              </w:rPr>
            </w:pPr>
          </w:p>
        </w:tc>
      </w:tr>
      <w:tr w:rsidR="00B71DD9">
        <w:trPr>
          <w:trHeight w:val="533"/>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67</w:t>
            </w:r>
          </w:p>
        </w:tc>
        <w:tc>
          <w:tcPr>
            <w:tcW w:w="5985" w:type="dxa"/>
            <w:vAlign w:val="center"/>
          </w:tcPr>
          <w:p w:rsidR="00B71DD9" w:rsidRDefault="00D0025A">
            <w:pPr>
              <w:widowControl/>
              <w:spacing w:line="300" w:lineRule="exact"/>
              <w:jc w:val="left"/>
              <w:rPr>
                <w:rFonts w:ascii="宋体" w:hAnsi="宋体" w:cs="宋体"/>
                <w:kern w:val="0"/>
                <w:sz w:val="24"/>
                <w:szCs w:val="24"/>
              </w:rPr>
            </w:pPr>
            <w:r>
              <w:rPr>
                <w:rFonts w:ascii="宋体" w:hAnsi="宋体" w:cs="宋体" w:hint="eastAsia"/>
                <w:kern w:val="0"/>
                <w:sz w:val="24"/>
                <w:szCs w:val="24"/>
              </w:rPr>
              <w:t>学校是否按照《中小学幼儿园应急疏散演练指南》和《中小学幼儿园应急疏散演练技术规程》要求，做到中小学每月一次、幼儿园每季度一次应急疏散演练，有无操作性较强的应急预案。</w:t>
            </w:r>
          </w:p>
        </w:tc>
        <w:tc>
          <w:tcPr>
            <w:tcW w:w="2812" w:type="dxa"/>
            <w:vAlign w:val="center"/>
          </w:tcPr>
          <w:p w:rsidR="00B71DD9" w:rsidRDefault="00B71DD9">
            <w:pPr>
              <w:jc w:val="left"/>
              <w:rPr>
                <w:rFonts w:ascii="宋体" w:hAnsi="宋体" w:cs="宋体"/>
                <w:kern w:val="0"/>
                <w:sz w:val="22"/>
              </w:rPr>
            </w:pPr>
          </w:p>
        </w:tc>
      </w:tr>
      <w:tr w:rsidR="00B71DD9">
        <w:trPr>
          <w:trHeight w:val="415"/>
          <w:jc w:val="center"/>
        </w:trPr>
        <w:tc>
          <w:tcPr>
            <w:tcW w:w="540" w:type="dxa"/>
            <w:vMerge w:val="restart"/>
            <w:tcBorders>
              <w:bottom w:val="nil"/>
            </w:tcBorders>
            <w:vAlign w:val="center"/>
          </w:tcPr>
          <w:p w:rsidR="00B71DD9" w:rsidRDefault="00D0025A">
            <w:pPr>
              <w:widowControl/>
              <w:jc w:val="center"/>
              <w:rPr>
                <w:rFonts w:ascii="宋体" w:hAnsi="宋体" w:cs="宋体"/>
                <w:b/>
                <w:bCs/>
                <w:kern w:val="0"/>
                <w:sz w:val="24"/>
                <w:szCs w:val="24"/>
              </w:rPr>
            </w:pPr>
            <w:r>
              <w:rPr>
                <w:rFonts w:ascii="宋体" w:hAnsi="宋体" w:cs="宋体" w:hint="eastAsia"/>
                <w:b/>
                <w:bCs/>
                <w:kern w:val="0"/>
                <w:sz w:val="24"/>
                <w:szCs w:val="24"/>
              </w:rPr>
              <w:t>校外活动安全</w:t>
            </w:r>
          </w:p>
        </w:tc>
        <w:tc>
          <w:tcPr>
            <w:tcW w:w="563" w:type="dxa"/>
            <w:vMerge w:val="restart"/>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68</w:t>
            </w:r>
          </w:p>
        </w:tc>
        <w:tc>
          <w:tcPr>
            <w:tcW w:w="5985" w:type="dxa"/>
            <w:vMerge w:val="restart"/>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组织学生参加的集体活动、教学实习、校外活动或社会实践活动，是否有完整的安全预案，是否配备足够教师进行管理，中职学校是否购买学生实习责任保险。</w:t>
            </w:r>
          </w:p>
        </w:tc>
        <w:tc>
          <w:tcPr>
            <w:tcW w:w="2812" w:type="dxa"/>
            <w:vMerge w:val="restart"/>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1092"/>
          <w:jc w:val="center"/>
        </w:trPr>
        <w:tc>
          <w:tcPr>
            <w:tcW w:w="540" w:type="dxa"/>
            <w:vMerge/>
            <w:tcBorders>
              <w:top w:val="nil"/>
              <w:bottom w:val="nil"/>
            </w:tcBorders>
            <w:vAlign w:val="center"/>
          </w:tcPr>
          <w:p w:rsidR="00B71DD9" w:rsidRDefault="00B71DD9">
            <w:pPr>
              <w:widowControl/>
              <w:jc w:val="center"/>
              <w:rPr>
                <w:rFonts w:ascii="宋体" w:hAnsi="宋体" w:cs="宋体"/>
                <w:b/>
                <w:bCs/>
                <w:kern w:val="0"/>
                <w:sz w:val="24"/>
                <w:szCs w:val="24"/>
              </w:rPr>
            </w:pPr>
          </w:p>
        </w:tc>
        <w:tc>
          <w:tcPr>
            <w:tcW w:w="563" w:type="dxa"/>
            <w:vMerge/>
            <w:vAlign w:val="center"/>
          </w:tcPr>
          <w:p w:rsidR="00B71DD9" w:rsidRDefault="00B71DD9">
            <w:pPr>
              <w:widowControl/>
              <w:jc w:val="center"/>
              <w:rPr>
                <w:rFonts w:ascii="宋体" w:hAnsi="宋体" w:cs="宋体"/>
                <w:kern w:val="0"/>
                <w:sz w:val="24"/>
                <w:szCs w:val="24"/>
              </w:rPr>
            </w:pPr>
          </w:p>
        </w:tc>
        <w:tc>
          <w:tcPr>
            <w:tcW w:w="5985" w:type="dxa"/>
            <w:vMerge/>
            <w:vAlign w:val="center"/>
          </w:tcPr>
          <w:p w:rsidR="00B71DD9" w:rsidRDefault="00B71DD9">
            <w:pPr>
              <w:widowControl/>
              <w:jc w:val="left"/>
              <w:rPr>
                <w:rFonts w:ascii="宋体" w:hAnsi="宋体" w:cs="宋体"/>
                <w:kern w:val="0"/>
                <w:sz w:val="24"/>
                <w:szCs w:val="24"/>
              </w:rPr>
            </w:pPr>
          </w:p>
        </w:tc>
        <w:tc>
          <w:tcPr>
            <w:tcW w:w="2812" w:type="dxa"/>
            <w:vMerge/>
            <w:vAlign w:val="center"/>
          </w:tcPr>
          <w:p w:rsidR="00B71DD9" w:rsidRDefault="00B71DD9">
            <w:pPr>
              <w:widowControl/>
              <w:jc w:val="left"/>
              <w:rPr>
                <w:rFonts w:ascii="宋体" w:hAnsi="宋体" w:cs="宋体"/>
                <w:kern w:val="0"/>
                <w:sz w:val="22"/>
              </w:rPr>
            </w:pPr>
          </w:p>
        </w:tc>
      </w:tr>
      <w:tr w:rsidR="00B71DD9">
        <w:trPr>
          <w:trHeight w:val="489"/>
          <w:jc w:val="center"/>
        </w:trPr>
        <w:tc>
          <w:tcPr>
            <w:tcW w:w="540" w:type="dxa"/>
            <w:vMerge w:val="restart"/>
            <w:tcBorders>
              <w:top w:val="nil"/>
            </w:tcBorders>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69</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学校组织大型文体活动，是否有安保方案和安全防护措施。</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483"/>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70</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学校是否组织学生参加过商业活动和救灾抢险活动。</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523"/>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71</w:t>
            </w:r>
          </w:p>
        </w:tc>
        <w:tc>
          <w:tcPr>
            <w:tcW w:w="5985" w:type="dxa"/>
            <w:vAlign w:val="center"/>
          </w:tcPr>
          <w:p w:rsidR="00B71DD9" w:rsidRDefault="00D0025A">
            <w:pPr>
              <w:widowControl/>
              <w:spacing w:line="300" w:lineRule="exact"/>
              <w:jc w:val="left"/>
              <w:rPr>
                <w:rFonts w:ascii="宋体" w:hAnsi="宋体" w:cs="宋体"/>
                <w:kern w:val="0"/>
                <w:sz w:val="24"/>
                <w:szCs w:val="24"/>
              </w:rPr>
            </w:pPr>
            <w:r>
              <w:rPr>
                <w:rFonts w:ascii="宋体" w:hAnsi="宋体" w:cs="宋体" w:hint="eastAsia"/>
                <w:kern w:val="0"/>
                <w:sz w:val="24"/>
                <w:szCs w:val="24"/>
              </w:rPr>
              <w:t>学校组织师生参加校外活动是否经过审批或报备。</w:t>
            </w:r>
          </w:p>
        </w:tc>
        <w:tc>
          <w:tcPr>
            <w:tcW w:w="2812" w:type="dxa"/>
            <w:vAlign w:val="center"/>
          </w:tcPr>
          <w:p w:rsidR="00B71DD9" w:rsidRDefault="00D0025A">
            <w:pPr>
              <w:widowControl/>
              <w:jc w:val="left"/>
              <w:rPr>
                <w:rFonts w:ascii="宋体" w:hAnsi="宋体" w:cs="宋体"/>
                <w:kern w:val="0"/>
                <w:sz w:val="22"/>
              </w:rPr>
            </w:pPr>
            <w:r>
              <w:rPr>
                <w:rFonts w:ascii="宋体" w:hAnsi="宋体" w:cs="宋体" w:hint="eastAsia"/>
                <w:kern w:val="0"/>
                <w:sz w:val="22"/>
              </w:rPr>
              <w:t xml:space="preserve">　　</w:t>
            </w:r>
          </w:p>
        </w:tc>
      </w:tr>
      <w:tr w:rsidR="00B71DD9">
        <w:trPr>
          <w:trHeight w:val="522"/>
          <w:jc w:val="center"/>
        </w:trPr>
        <w:tc>
          <w:tcPr>
            <w:tcW w:w="540" w:type="dxa"/>
            <w:vMerge w:val="restart"/>
            <w:vAlign w:val="center"/>
          </w:tcPr>
          <w:p w:rsidR="00B71DD9" w:rsidRDefault="00D0025A">
            <w:pPr>
              <w:widowControl/>
              <w:jc w:val="center"/>
              <w:rPr>
                <w:rFonts w:ascii="宋体" w:hAnsi="宋体" w:cs="宋体"/>
                <w:b/>
                <w:bCs/>
                <w:kern w:val="0"/>
                <w:sz w:val="24"/>
                <w:szCs w:val="24"/>
              </w:rPr>
            </w:pPr>
            <w:r>
              <w:rPr>
                <w:rFonts w:ascii="宋体" w:hAnsi="宋体" w:cs="宋体" w:hint="eastAsia"/>
                <w:b/>
                <w:bCs/>
                <w:kern w:val="0"/>
                <w:sz w:val="24"/>
                <w:szCs w:val="24"/>
              </w:rPr>
              <w:t>实验室安全</w:t>
            </w: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72</w:t>
            </w:r>
          </w:p>
        </w:tc>
        <w:tc>
          <w:tcPr>
            <w:tcW w:w="5985" w:type="dxa"/>
            <w:vAlign w:val="center"/>
          </w:tcPr>
          <w:p w:rsidR="00B71DD9" w:rsidRDefault="00D0025A">
            <w:pPr>
              <w:widowControl/>
              <w:spacing w:line="300" w:lineRule="exact"/>
              <w:jc w:val="left"/>
              <w:rPr>
                <w:rFonts w:ascii="宋体" w:hAnsi="宋体" w:cs="宋体"/>
                <w:kern w:val="0"/>
                <w:sz w:val="24"/>
                <w:szCs w:val="24"/>
              </w:rPr>
            </w:pPr>
            <w:r>
              <w:rPr>
                <w:rFonts w:ascii="宋体" w:hAnsi="宋体" w:cs="宋体" w:hint="eastAsia"/>
                <w:kern w:val="0"/>
                <w:sz w:val="24"/>
                <w:szCs w:val="24"/>
              </w:rPr>
              <w:t>是否有实验室管理制度、实验室管理员工作职责并置于实验室显著位置。</w:t>
            </w:r>
          </w:p>
        </w:tc>
        <w:tc>
          <w:tcPr>
            <w:tcW w:w="2812" w:type="dxa"/>
            <w:vAlign w:val="center"/>
          </w:tcPr>
          <w:p w:rsidR="00B71DD9" w:rsidRDefault="00D0025A">
            <w:pPr>
              <w:widowControl/>
              <w:jc w:val="left"/>
              <w:rPr>
                <w:rFonts w:ascii="仿宋_GB2312" w:hAnsi="宋体" w:cs="宋体"/>
                <w:kern w:val="0"/>
                <w:szCs w:val="21"/>
              </w:rPr>
            </w:pPr>
            <w:r>
              <w:rPr>
                <w:rFonts w:ascii="仿宋_GB2312" w:hAnsi="宋体" w:cs="宋体" w:hint="eastAsia"/>
                <w:kern w:val="0"/>
                <w:szCs w:val="21"/>
              </w:rPr>
              <w:t xml:space="preserve">　</w:t>
            </w:r>
          </w:p>
        </w:tc>
      </w:tr>
      <w:tr w:rsidR="00B71DD9">
        <w:trPr>
          <w:trHeight w:val="457"/>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73</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是否严格按实验安全操作规程进行并向学生说明注意事项。</w:t>
            </w:r>
          </w:p>
        </w:tc>
        <w:tc>
          <w:tcPr>
            <w:tcW w:w="2812" w:type="dxa"/>
            <w:vAlign w:val="center"/>
          </w:tcPr>
          <w:p w:rsidR="00B71DD9" w:rsidRDefault="00B71DD9">
            <w:pPr>
              <w:widowControl/>
              <w:jc w:val="left"/>
              <w:rPr>
                <w:rFonts w:ascii="宋体" w:hAnsi="宋体" w:cs="宋体"/>
                <w:kern w:val="0"/>
                <w:sz w:val="22"/>
              </w:rPr>
            </w:pPr>
          </w:p>
        </w:tc>
      </w:tr>
      <w:tr w:rsidR="00B71DD9">
        <w:trPr>
          <w:trHeight w:val="301"/>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74</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是否建立危险化学品，放射物质的购买、保管、使用、登记、注销等制度，保证将危险化学品、放射物质存放在安全地点；实验用危险化学药品是否严格</w:t>
            </w:r>
            <w:r>
              <w:rPr>
                <w:rFonts w:ascii="宋体" w:hAnsi="宋体" w:cs="宋体"/>
                <w:kern w:val="0"/>
                <w:sz w:val="24"/>
                <w:szCs w:val="24"/>
              </w:rPr>
              <w:t>落实</w:t>
            </w:r>
            <w:r>
              <w:rPr>
                <w:rFonts w:ascii="宋体" w:hAnsi="宋体" w:cs="宋体"/>
                <w:kern w:val="0"/>
                <w:sz w:val="24"/>
                <w:szCs w:val="24"/>
              </w:rPr>
              <w:t>“</w:t>
            </w:r>
            <w:hyperlink r:id="rId9" w:tgtFrame="_blank" w:history="1">
              <w:r>
                <w:rPr>
                  <w:rFonts w:ascii="宋体" w:hAnsi="宋体" w:cs="宋体"/>
                  <w:kern w:val="0"/>
                  <w:sz w:val="24"/>
                  <w:szCs w:val="24"/>
                </w:rPr>
                <w:t>五双</w:t>
              </w:r>
            </w:hyperlink>
            <w:r>
              <w:rPr>
                <w:rFonts w:ascii="宋体" w:hAnsi="宋体" w:cs="宋体"/>
                <w:kern w:val="0"/>
                <w:sz w:val="24"/>
                <w:szCs w:val="24"/>
              </w:rPr>
              <w:t>”</w:t>
            </w:r>
            <w:r>
              <w:rPr>
                <w:rFonts w:ascii="宋体" w:hAnsi="宋体" w:cs="宋体"/>
                <w:kern w:val="0"/>
                <w:sz w:val="24"/>
                <w:szCs w:val="24"/>
              </w:rPr>
              <w:t>管理制度</w:t>
            </w:r>
            <w:r>
              <w:rPr>
                <w:rFonts w:ascii="宋体" w:hAnsi="宋体" w:cs="宋体" w:hint="eastAsia"/>
                <w:kern w:val="0"/>
                <w:sz w:val="24"/>
                <w:szCs w:val="24"/>
              </w:rPr>
              <w:t>（</w:t>
            </w:r>
            <w:r>
              <w:rPr>
                <w:rFonts w:ascii="宋体" w:hAnsi="宋体" w:cs="宋体"/>
                <w:kern w:val="0"/>
                <w:sz w:val="24"/>
                <w:szCs w:val="24"/>
              </w:rPr>
              <w:t>即</w:t>
            </w:r>
            <w:r>
              <w:rPr>
                <w:rFonts w:ascii="宋体" w:hAnsi="宋体" w:cs="宋体" w:hint="eastAsia"/>
                <w:kern w:val="0"/>
                <w:sz w:val="24"/>
                <w:szCs w:val="24"/>
              </w:rPr>
              <w:t>：</w:t>
            </w:r>
            <w:r>
              <w:rPr>
                <w:rFonts w:ascii="宋体" w:hAnsi="宋体" w:cs="宋体"/>
                <w:kern w:val="0"/>
                <w:sz w:val="24"/>
                <w:szCs w:val="24"/>
              </w:rPr>
              <w:t>双人保管、双人领取、双人使用、双把锁、双本账</w:t>
            </w:r>
            <w:r>
              <w:rPr>
                <w:rFonts w:ascii="宋体" w:hAnsi="宋体" w:cs="宋体" w:hint="eastAsia"/>
                <w:kern w:val="0"/>
                <w:sz w:val="24"/>
                <w:szCs w:val="24"/>
              </w:rPr>
              <w:t>）。</w:t>
            </w:r>
          </w:p>
        </w:tc>
        <w:tc>
          <w:tcPr>
            <w:tcW w:w="2812" w:type="dxa"/>
            <w:vAlign w:val="center"/>
          </w:tcPr>
          <w:p w:rsidR="00B71DD9" w:rsidRDefault="00D0025A">
            <w:pPr>
              <w:widowControl/>
              <w:jc w:val="left"/>
              <w:rPr>
                <w:rFonts w:ascii="宋体" w:hAnsi="宋体" w:cs="宋体"/>
                <w:kern w:val="0"/>
                <w:sz w:val="22"/>
              </w:rPr>
            </w:pPr>
            <w:r>
              <w:rPr>
                <w:rFonts w:ascii="仿宋_GB2312" w:hAnsi="宋体" w:cs="宋体" w:hint="eastAsia"/>
                <w:kern w:val="0"/>
                <w:szCs w:val="21"/>
              </w:rPr>
              <w:t xml:space="preserve">　</w:t>
            </w:r>
          </w:p>
        </w:tc>
      </w:tr>
      <w:tr w:rsidR="00B71DD9">
        <w:trPr>
          <w:trHeight w:val="530"/>
          <w:jc w:val="center"/>
        </w:trPr>
        <w:tc>
          <w:tcPr>
            <w:tcW w:w="540" w:type="dxa"/>
            <w:vMerge/>
            <w:vAlign w:val="center"/>
          </w:tcPr>
          <w:p w:rsidR="00B71DD9" w:rsidRDefault="00B71DD9">
            <w:pPr>
              <w:widowControl/>
              <w:jc w:val="center"/>
              <w:rPr>
                <w:rFonts w:ascii="宋体" w:hAnsi="宋体" w:cs="宋体"/>
                <w:b/>
                <w:bCs/>
                <w:kern w:val="0"/>
                <w:sz w:val="24"/>
                <w:szCs w:val="24"/>
              </w:rPr>
            </w:pPr>
          </w:p>
        </w:tc>
        <w:tc>
          <w:tcPr>
            <w:tcW w:w="563" w:type="dxa"/>
            <w:vAlign w:val="center"/>
          </w:tcPr>
          <w:p w:rsidR="00B71DD9" w:rsidRDefault="00D0025A">
            <w:pPr>
              <w:widowControl/>
              <w:jc w:val="center"/>
              <w:rPr>
                <w:rFonts w:ascii="宋体" w:hAnsi="宋体" w:cs="宋体"/>
                <w:kern w:val="0"/>
                <w:sz w:val="24"/>
                <w:szCs w:val="24"/>
              </w:rPr>
            </w:pPr>
            <w:r>
              <w:rPr>
                <w:rFonts w:ascii="宋体" w:hAnsi="宋体" w:cs="宋体" w:hint="eastAsia"/>
                <w:kern w:val="0"/>
                <w:sz w:val="24"/>
                <w:szCs w:val="24"/>
              </w:rPr>
              <w:t>75</w:t>
            </w:r>
          </w:p>
        </w:tc>
        <w:tc>
          <w:tcPr>
            <w:tcW w:w="5985" w:type="dxa"/>
            <w:vAlign w:val="center"/>
          </w:tcPr>
          <w:p w:rsidR="00B71DD9" w:rsidRDefault="00D0025A">
            <w:pPr>
              <w:widowControl/>
              <w:jc w:val="left"/>
              <w:rPr>
                <w:rFonts w:ascii="宋体" w:hAnsi="宋体" w:cs="宋体"/>
                <w:kern w:val="0"/>
                <w:sz w:val="24"/>
                <w:szCs w:val="24"/>
              </w:rPr>
            </w:pPr>
            <w:r>
              <w:rPr>
                <w:rFonts w:ascii="宋体" w:hAnsi="宋体" w:cs="宋体" w:hint="eastAsia"/>
                <w:kern w:val="0"/>
                <w:sz w:val="24"/>
                <w:szCs w:val="24"/>
              </w:rPr>
              <w:t>是否定期对实验室的吊扇、照明灯具、大功率电器插头插座、消防器材等进行全面检查。</w:t>
            </w:r>
          </w:p>
        </w:tc>
        <w:tc>
          <w:tcPr>
            <w:tcW w:w="2812" w:type="dxa"/>
            <w:vAlign w:val="center"/>
          </w:tcPr>
          <w:p w:rsidR="00B71DD9" w:rsidRDefault="00B71DD9">
            <w:pPr>
              <w:widowControl/>
              <w:jc w:val="left"/>
              <w:rPr>
                <w:rFonts w:ascii="宋体" w:hAnsi="宋体" w:cs="宋体"/>
                <w:kern w:val="0"/>
                <w:sz w:val="22"/>
              </w:rPr>
            </w:pPr>
          </w:p>
        </w:tc>
      </w:tr>
    </w:tbl>
    <w:p w:rsidR="00B71DD9" w:rsidRDefault="00D0025A">
      <w:pPr>
        <w:spacing w:line="52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lastRenderedPageBreak/>
        <w:t>学校安全隐患整改责任清单</w:t>
      </w:r>
    </w:p>
    <w:tbl>
      <w:tblPr>
        <w:tblStyle w:val="aa"/>
        <w:tblpPr w:leftFromText="180" w:rightFromText="180" w:vertAnchor="text" w:horzAnchor="page" w:tblpX="1252" w:tblpY="251"/>
        <w:tblOverlap w:val="never"/>
        <w:tblW w:w="9648" w:type="dxa"/>
        <w:tblLayout w:type="fixed"/>
        <w:tblLook w:val="04A0" w:firstRow="1" w:lastRow="0" w:firstColumn="1" w:lastColumn="0" w:noHBand="0" w:noVBand="1"/>
      </w:tblPr>
      <w:tblGrid>
        <w:gridCol w:w="1548"/>
        <w:gridCol w:w="3296"/>
        <w:gridCol w:w="1024"/>
        <w:gridCol w:w="1260"/>
        <w:gridCol w:w="360"/>
        <w:gridCol w:w="2160"/>
      </w:tblGrid>
      <w:tr w:rsidR="00B71DD9">
        <w:tc>
          <w:tcPr>
            <w:tcW w:w="1548" w:type="dxa"/>
            <w:vAlign w:val="center"/>
          </w:tcPr>
          <w:p w:rsidR="00B71DD9" w:rsidRDefault="00D0025A">
            <w:pPr>
              <w:widowControl/>
              <w:wordWrap w:val="0"/>
              <w:spacing w:line="540" w:lineRule="exact"/>
              <w:jc w:val="center"/>
              <w:rPr>
                <w:rFonts w:ascii="宋体" w:hAnsi="宋体"/>
                <w:b/>
                <w:sz w:val="28"/>
                <w:szCs w:val="28"/>
              </w:rPr>
            </w:pPr>
            <w:r>
              <w:rPr>
                <w:rFonts w:ascii="宋体" w:hAnsi="宋体" w:hint="eastAsia"/>
                <w:b/>
                <w:sz w:val="28"/>
                <w:szCs w:val="28"/>
              </w:rPr>
              <w:t>学校名称</w:t>
            </w:r>
          </w:p>
        </w:tc>
        <w:tc>
          <w:tcPr>
            <w:tcW w:w="3296" w:type="dxa"/>
            <w:vAlign w:val="center"/>
          </w:tcPr>
          <w:p w:rsidR="00B71DD9" w:rsidRDefault="00B71DD9">
            <w:pPr>
              <w:widowControl/>
              <w:wordWrap w:val="0"/>
              <w:spacing w:line="540" w:lineRule="exact"/>
              <w:jc w:val="center"/>
              <w:rPr>
                <w:rFonts w:ascii="宋体" w:hAnsi="宋体"/>
                <w:b/>
                <w:sz w:val="28"/>
                <w:szCs w:val="28"/>
              </w:rPr>
            </w:pPr>
          </w:p>
        </w:tc>
        <w:tc>
          <w:tcPr>
            <w:tcW w:w="2284" w:type="dxa"/>
            <w:gridSpan w:val="2"/>
            <w:vAlign w:val="center"/>
          </w:tcPr>
          <w:p w:rsidR="00B71DD9" w:rsidRDefault="00D0025A">
            <w:pPr>
              <w:widowControl/>
              <w:spacing w:line="540" w:lineRule="exact"/>
              <w:jc w:val="center"/>
              <w:rPr>
                <w:rFonts w:ascii="宋体" w:hAnsi="宋体"/>
                <w:b/>
                <w:sz w:val="28"/>
                <w:szCs w:val="28"/>
              </w:rPr>
            </w:pPr>
            <w:r>
              <w:rPr>
                <w:rFonts w:ascii="宋体" w:hAnsi="宋体" w:hint="eastAsia"/>
                <w:b/>
                <w:sz w:val="28"/>
                <w:szCs w:val="28"/>
              </w:rPr>
              <w:t>法人代表</w:t>
            </w:r>
          </w:p>
        </w:tc>
        <w:tc>
          <w:tcPr>
            <w:tcW w:w="2520" w:type="dxa"/>
            <w:gridSpan w:val="2"/>
            <w:vAlign w:val="center"/>
          </w:tcPr>
          <w:p w:rsidR="00B71DD9" w:rsidRDefault="00B71DD9">
            <w:pPr>
              <w:widowControl/>
              <w:wordWrap w:val="0"/>
              <w:spacing w:line="540" w:lineRule="exact"/>
              <w:jc w:val="center"/>
              <w:rPr>
                <w:rFonts w:ascii="方正小标宋简体" w:eastAsia="方正小标宋简体" w:hAnsi="宋体"/>
                <w:szCs w:val="32"/>
              </w:rPr>
            </w:pPr>
          </w:p>
        </w:tc>
      </w:tr>
      <w:tr w:rsidR="00B71DD9">
        <w:tc>
          <w:tcPr>
            <w:tcW w:w="1548" w:type="dxa"/>
            <w:vAlign w:val="center"/>
          </w:tcPr>
          <w:p w:rsidR="00B71DD9" w:rsidRDefault="00D0025A">
            <w:pPr>
              <w:widowControl/>
              <w:wordWrap w:val="0"/>
              <w:spacing w:line="540" w:lineRule="exact"/>
              <w:jc w:val="center"/>
              <w:rPr>
                <w:rFonts w:ascii="宋体" w:hAnsi="宋体"/>
                <w:b/>
                <w:sz w:val="28"/>
                <w:szCs w:val="28"/>
              </w:rPr>
            </w:pPr>
            <w:r>
              <w:rPr>
                <w:rFonts w:ascii="宋体" w:hAnsi="宋体" w:hint="eastAsia"/>
                <w:b/>
                <w:sz w:val="28"/>
                <w:szCs w:val="28"/>
              </w:rPr>
              <w:t>检查时间</w:t>
            </w:r>
          </w:p>
        </w:tc>
        <w:tc>
          <w:tcPr>
            <w:tcW w:w="3296" w:type="dxa"/>
            <w:vAlign w:val="center"/>
          </w:tcPr>
          <w:p w:rsidR="00B71DD9" w:rsidRDefault="00B71DD9">
            <w:pPr>
              <w:widowControl/>
              <w:wordWrap w:val="0"/>
              <w:spacing w:line="540" w:lineRule="exact"/>
              <w:jc w:val="center"/>
              <w:rPr>
                <w:rFonts w:ascii="宋体" w:hAnsi="宋体"/>
                <w:b/>
                <w:sz w:val="28"/>
                <w:szCs w:val="28"/>
              </w:rPr>
            </w:pPr>
          </w:p>
        </w:tc>
        <w:tc>
          <w:tcPr>
            <w:tcW w:w="2284" w:type="dxa"/>
            <w:gridSpan w:val="2"/>
            <w:vAlign w:val="center"/>
          </w:tcPr>
          <w:p w:rsidR="00B71DD9" w:rsidRDefault="00D0025A">
            <w:pPr>
              <w:widowControl/>
              <w:spacing w:line="540" w:lineRule="exact"/>
              <w:jc w:val="center"/>
              <w:rPr>
                <w:rFonts w:ascii="宋体" w:hAnsi="宋体"/>
                <w:b/>
                <w:sz w:val="28"/>
                <w:szCs w:val="28"/>
              </w:rPr>
            </w:pPr>
            <w:r>
              <w:rPr>
                <w:rFonts w:ascii="宋体" w:hAnsi="宋体" w:hint="eastAsia"/>
                <w:b/>
                <w:sz w:val="28"/>
                <w:szCs w:val="28"/>
              </w:rPr>
              <w:t>学校联系电话</w:t>
            </w:r>
          </w:p>
        </w:tc>
        <w:tc>
          <w:tcPr>
            <w:tcW w:w="2520" w:type="dxa"/>
            <w:gridSpan w:val="2"/>
            <w:vAlign w:val="center"/>
          </w:tcPr>
          <w:p w:rsidR="00B71DD9" w:rsidRDefault="00B71DD9">
            <w:pPr>
              <w:widowControl/>
              <w:wordWrap w:val="0"/>
              <w:spacing w:line="540" w:lineRule="exact"/>
              <w:jc w:val="center"/>
              <w:rPr>
                <w:rFonts w:ascii="方正小标宋简体" w:eastAsia="方正小标宋简体" w:hAnsi="宋体"/>
                <w:szCs w:val="32"/>
              </w:rPr>
            </w:pPr>
          </w:p>
        </w:tc>
      </w:tr>
      <w:tr w:rsidR="00B71DD9">
        <w:trPr>
          <w:trHeight w:val="4443"/>
        </w:trPr>
        <w:tc>
          <w:tcPr>
            <w:tcW w:w="1548" w:type="dxa"/>
            <w:vAlign w:val="center"/>
          </w:tcPr>
          <w:p w:rsidR="00B71DD9" w:rsidRDefault="00D0025A">
            <w:pPr>
              <w:widowControl/>
              <w:wordWrap w:val="0"/>
              <w:spacing w:line="540" w:lineRule="exact"/>
              <w:jc w:val="center"/>
              <w:rPr>
                <w:rFonts w:ascii="宋体" w:hAnsi="宋体"/>
                <w:b/>
                <w:sz w:val="28"/>
                <w:szCs w:val="28"/>
              </w:rPr>
            </w:pPr>
            <w:r>
              <w:rPr>
                <w:rFonts w:ascii="宋体" w:hAnsi="宋体" w:hint="eastAsia"/>
                <w:b/>
                <w:sz w:val="28"/>
                <w:szCs w:val="28"/>
              </w:rPr>
              <w:t>存在安全隐患</w:t>
            </w:r>
          </w:p>
        </w:tc>
        <w:tc>
          <w:tcPr>
            <w:tcW w:w="8100" w:type="dxa"/>
            <w:gridSpan w:val="5"/>
          </w:tcPr>
          <w:p w:rsidR="00B71DD9" w:rsidRDefault="00D0025A">
            <w:pPr>
              <w:widowControl/>
              <w:wordWrap w:val="0"/>
              <w:spacing w:line="540" w:lineRule="exact"/>
              <w:rPr>
                <w:rFonts w:ascii="宋体" w:hAnsi="宋体"/>
                <w:b/>
                <w:sz w:val="28"/>
                <w:szCs w:val="28"/>
              </w:rPr>
            </w:pPr>
            <w:r>
              <w:rPr>
                <w:rFonts w:ascii="宋体" w:hAnsi="宋体" w:hint="eastAsia"/>
                <w:sz w:val="28"/>
                <w:szCs w:val="28"/>
              </w:rPr>
              <w:t>经查，你校存在下列安全隐患及问题：</w:t>
            </w:r>
          </w:p>
        </w:tc>
      </w:tr>
      <w:tr w:rsidR="00B71DD9">
        <w:trPr>
          <w:trHeight w:val="2322"/>
        </w:trPr>
        <w:tc>
          <w:tcPr>
            <w:tcW w:w="1548" w:type="dxa"/>
            <w:vAlign w:val="center"/>
          </w:tcPr>
          <w:p w:rsidR="00B71DD9" w:rsidRDefault="00D0025A">
            <w:pPr>
              <w:widowControl/>
              <w:wordWrap w:val="0"/>
              <w:spacing w:line="540" w:lineRule="exact"/>
              <w:jc w:val="center"/>
              <w:rPr>
                <w:rFonts w:ascii="宋体" w:hAnsi="宋体"/>
                <w:b/>
                <w:sz w:val="28"/>
                <w:szCs w:val="28"/>
              </w:rPr>
            </w:pPr>
            <w:r>
              <w:rPr>
                <w:rFonts w:ascii="宋体" w:hAnsi="宋体" w:hint="eastAsia"/>
                <w:b/>
                <w:sz w:val="28"/>
                <w:szCs w:val="28"/>
              </w:rPr>
              <w:t>检查组</w:t>
            </w:r>
          </w:p>
          <w:p w:rsidR="00B71DD9" w:rsidRDefault="00D0025A">
            <w:pPr>
              <w:widowControl/>
              <w:wordWrap w:val="0"/>
              <w:spacing w:line="540" w:lineRule="exact"/>
              <w:jc w:val="center"/>
              <w:rPr>
                <w:rFonts w:ascii="宋体" w:hAnsi="宋体"/>
                <w:b/>
                <w:sz w:val="28"/>
                <w:szCs w:val="28"/>
              </w:rPr>
            </w:pPr>
            <w:r>
              <w:rPr>
                <w:rFonts w:ascii="宋体" w:hAnsi="宋体" w:hint="eastAsia"/>
                <w:b/>
                <w:sz w:val="28"/>
                <w:szCs w:val="28"/>
              </w:rPr>
              <w:t>意见</w:t>
            </w:r>
          </w:p>
        </w:tc>
        <w:tc>
          <w:tcPr>
            <w:tcW w:w="8100" w:type="dxa"/>
            <w:gridSpan w:val="5"/>
            <w:vAlign w:val="center"/>
          </w:tcPr>
          <w:p w:rsidR="00B71DD9" w:rsidRDefault="00D0025A">
            <w:pPr>
              <w:widowControl/>
              <w:wordWrap w:val="0"/>
              <w:spacing w:line="440" w:lineRule="exact"/>
              <w:ind w:firstLineChars="200" w:firstLine="560"/>
              <w:rPr>
                <w:rFonts w:ascii="宋体" w:hAnsi="宋体"/>
                <w:sz w:val="28"/>
                <w:szCs w:val="28"/>
              </w:rPr>
            </w:pPr>
            <w:r>
              <w:rPr>
                <w:rFonts w:ascii="宋体" w:hAnsi="宋体" w:hint="eastAsia"/>
                <w:sz w:val="28"/>
                <w:szCs w:val="28"/>
              </w:rPr>
              <w:t>现责令你校对上述第</w:t>
            </w:r>
            <w:r>
              <w:rPr>
                <w:rFonts w:ascii="宋体" w:hAnsi="宋体" w:hint="eastAsia"/>
                <w:sz w:val="28"/>
                <w:szCs w:val="28"/>
                <w:u w:val="single"/>
              </w:rPr>
              <w:t xml:space="preserve">          </w:t>
            </w:r>
            <w:r>
              <w:rPr>
                <w:rFonts w:ascii="宋体" w:hAnsi="宋体" w:hint="eastAsia"/>
                <w:sz w:val="28"/>
                <w:szCs w:val="28"/>
              </w:rPr>
              <w:t>项问题于</w:t>
            </w:r>
            <w:r>
              <w:rPr>
                <w:rFonts w:ascii="宋体" w:hAnsi="宋体" w:hint="eastAsia"/>
                <w:sz w:val="28"/>
                <w:szCs w:val="28"/>
                <w:u w:val="single"/>
              </w:rPr>
              <w:t xml:space="preserve">            </w:t>
            </w:r>
            <w:r>
              <w:rPr>
                <w:rFonts w:ascii="宋体" w:hAnsi="宋体" w:hint="eastAsia"/>
                <w:sz w:val="28"/>
                <w:szCs w:val="28"/>
              </w:rPr>
              <w:t>前整改完毕，消除隐患，达到有关法律法规规章和标准规定的要求。逾期不整改或达不到要求的，由此造成事故的，将依法追究责任。</w:t>
            </w:r>
            <w:r>
              <w:rPr>
                <w:rFonts w:ascii="宋体" w:hAnsi="宋体" w:hint="eastAsia"/>
                <w:sz w:val="28"/>
                <w:szCs w:val="28"/>
              </w:rPr>
              <w:t xml:space="preserve">    </w:t>
            </w:r>
            <w:r>
              <w:rPr>
                <w:rFonts w:ascii="宋体" w:hAnsi="宋体" w:hint="eastAsia"/>
                <w:sz w:val="28"/>
                <w:szCs w:val="28"/>
              </w:rPr>
              <w:t>整改报告应</w:t>
            </w:r>
            <w:r>
              <w:rPr>
                <w:rFonts w:ascii="宋体" w:hAnsi="宋体" w:cs="宋体" w:hint="eastAsia"/>
                <w:kern w:val="0"/>
                <w:sz w:val="28"/>
                <w:szCs w:val="28"/>
              </w:rPr>
              <w:t>经主要领导签字并加盖单位盖章，附上能体现“闭环”的过程性材料）</w:t>
            </w:r>
            <w:r>
              <w:rPr>
                <w:rFonts w:ascii="宋体" w:hAnsi="宋体" w:hint="eastAsia"/>
                <w:sz w:val="28"/>
                <w:szCs w:val="28"/>
              </w:rPr>
              <w:t>报送至县教育局综治安保股。</w:t>
            </w:r>
          </w:p>
          <w:p w:rsidR="00B71DD9" w:rsidRDefault="00D0025A">
            <w:pPr>
              <w:widowControl/>
              <w:wordWrap w:val="0"/>
              <w:spacing w:line="440" w:lineRule="exact"/>
              <w:ind w:firstLineChars="1650" w:firstLine="4620"/>
              <w:rPr>
                <w:rFonts w:ascii="宋体" w:hAnsi="宋体"/>
                <w:sz w:val="28"/>
                <w:szCs w:val="28"/>
                <w:u w:val="single"/>
              </w:rPr>
            </w:pPr>
            <w:r>
              <w:rPr>
                <w:rFonts w:ascii="宋体" w:hAnsi="宋体" w:hint="eastAsia"/>
                <w:sz w:val="28"/>
                <w:szCs w:val="28"/>
              </w:rPr>
              <w:t>整改责任人：</w:t>
            </w:r>
          </w:p>
          <w:p w:rsidR="00B71DD9" w:rsidRDefault="00D0025A">
            <w:pPr>
              <w:widowControl/>
              <w:wordWrap w:val="0"/>
              <w:spacing w:line="440" w:lineRule="exact"/>
              <w:ind w:firstLineChars="1650" w:firstLine="4620"/>
              <w:rPr>
                <w:rFonts w:ascii="仿宋_GB2312" w:hAnsi="宋体"/>
                <w:szCs w:val="32"/>
              </w:rPr>
            </w:pPr>
            <w:r>
              <w:rPr>
                <w:rFonts w:ascii="宋体" w:hAnsi="宋体" w:hint="eastAsia"/>
                <w:sz w:val="28"/>
                <w:szCs w:val="28"/>
              </w:rPr>
              <w:t>复查责任人：</w:t>
            </w:r>
          </w:p>
        </w:tc>
      </w:tr>
      <w:tr w:rsidR="00B71DD9">
        <w:trPr>
          <w:trHeight w:val="2204"/>
        </w:trPr>
        <w:tc>
          <w:tcPr>
            <w:tcW w:w="1548" w:type="dxa"/>
            <w:vAlign w:val="center"/>
          </w:tcPr>
          <w:p w:rsidR="00B71DD9" w:rsidRDefault="00D0025A">
            <w:pPr>
              <w:widowControl/>
              <w:wordWrap w:val="0"/>
              <w:spacing w:line="540" w:lineRule="exact"/>
              <w:jc w:val="center"/>
              <w:rPr>
                <w:rFonts w:ascii="宋体" w:hAnsi="宋体" w:cs="宋体"/>
                <w:b/>
                <w:spacing w:val="-8"/>
                <w:kern w:val="0"/>
                <w:sz w:val="28"/>
                <w:szCs w:val="28"/>
              </w:rPr>
            </w:pPr>
            <w:r>
              <w:rPr>
                <w:rFonts w:ascii="宋体" w:hAnsi="宋体" w:cs="宋体" w:hint="eastAsia"/>
                <w:b/>
                <w:spacing w:val="-8"/>
                <w:kern w:val="0"/>
                <w:sz w:val="28"/>
                <w:szCs w:val="28"/>
              </w:rPr>
              <w:t>受检学校</w:t>
            </w:r>
          </w:p>
          <w:p w:rsidR="00B71DD9" w:rsidRDefault="00D0025A">
            <w:pPr>
              <w:widowControl/>
              <w:wordWrap w:val="0"/>
              <w:spacing w:line="540" w:lineRule="exact"/>
              <w:jc w:val="center"/>
              <w:rPr>
                <w:rFonts w:ascii="方正小标宋简体" w:eastAsia="方正小标宋简体" w:hAnsi="宋体"/>
                <w:spacing w:val="-8"/>
                <w:sz w:val="28"/>
                <w:szCs w:val="28"/>
              </w:rPr>
            </w:pPr>
            <w:r>
              <w:rPr>
                <w:rFonts w:ascii="宋体" w:hAnsi="宋体" w:cs="宋体" w:hint="eastAsia"/>
                <w:b/>
                <w:spacing w:val="-8"/>
                <w:kern w:val="0"/>
                <w:sz w:val="28"/>
                <w:szCs w:val="28"/>
              </w:rPr>
              <w:t>签名（盖章）</w:t>
            </w:r>
          </w:p>
        </w:tc>
        <w:tc>
          <w:tcPr>
            <w:tcW w:w="4320" w:type="dxa"/>
            <w:gridSpan w:val="2"/>
            <w:vAlign w:val="center"/>
          </w:tcPr>
          <w:p w:rsidR="00B71DD9" w:rsidRDefault="00D0025A">
            <w:pPr>
              <w:rPr>
                <w:rFonts w:ascii="宋体" w:hAnsi="宋体"/>
                <w:sz w:val="24"/>
              </w:rPr>
            </w:pPr>
            <w:r>
              <w:rPr>
                <w:rFonts w:ascii="宋体" w:hAnsi="宋体" w:hint="eastAsia"/>
                <w:sz w:val="24"/>
              </w:rPr>
              <w:t>本隐患整改清单已于</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日收到。</w:t>
            </w:r>
          </w:p>
          <w:p w:rsidR="00B71DD9" w:rsidRDefault="00B71DD9">
            <w:pPr>
              <w:rPr>
                <w:rFonts w:ascii="宋体" w:hAnsi="宋体"/>
                <w:sz w:val="24"/>
              </w:rPr>
            </w:pPr>
          </w:p>
          <w:p w:rsidR="00B71DD9" w:rsidRDefault="00D0025A">
            <w:pPr>
              <w:ind w:firstLineChars="850" w:firstLine="2040"/>
              <w:rPr>
                <w:rFonts w:ascii="宋体" w:hAnsi="宋体"/>
                <w:sz w:val="24"/>
              </w:rPr>
            </w:pPr>
            <w:r>
              <w:rPr>
                <w:rFonts w:ascii="宋体" w:hAnsi="宋体" w:hint="eastAsia"/>
                <w:sz w:val="24"/>
              </w:rPr>
              <w:t>签收人：</w:t>
            </w:r>
          </w:p>
          <w:p w:rsidR="00B71DD9" w:rsidRDefault="00B71DD9">
            <w:pPr>
              <w:rPr>
                <w:rFonts w:ascii="宋体" w:hAnsi="宋体"/>
                <w:sz w:val="24"/>
              </w:rPr>
            </w:pPr>
          </w:p>
          <w:p w:rsidR="00B71DD9" w:rsidRDefault="00D0025A">
            <w:pPr>
              <w:ind w:firstLineChars="750" w:firstLine="1800"/>
              <w:rPr>
                <w:rFonts w:ascii="方正小标宋简体" w:eastAsia="方正小标宋简体"/>
                <w:sz w:val="28"/>
                <w:szCs w:val="28"/>
              </w:rPr>
            </w:pPr>
            <w:r>
              <w:rPr>
                <w:rFonts w:ascii="宋体" w:hAnsi="宋体" w:hint="eastAsia"/>
                <w:sz w:val="24"/>
              </w:rPr>
              <w:t>单位负责人：</w:t>
            </w:r>
          </w:p>
        </w:tc>
        <w:tc>
          <w:tcPr>
            <w:tcW w:w="1620" w:type="dxa"/>
            <w:gridSpan w:val="2"/>
            <w:vAlign w:val="center"/>
          </w:tcPr>
          <w:p w:rsidR="00B71DD9" w:rsidRDefault="00D0025A">
            <w:pPr>
              <w:widowControl/>
              <w:spacing w:line="540" w:lineRule="exact"/>
              <w:ind w:leftChars="67" w:left="282" w:hangingChars="50" w:hanging="141"/>
              <w:jc w:val="center"/>
              <w:rPr>
                <w:rFonts w:ascii="宋体" w:hAnsi="宋体" w:cs="宋体"/>
                <w:b/>
                <w:kern w:val="0"/>
                <w:sz w:val="28"/>
                <w:szCs w:val="28"/>
              </w:rPr>
            </w:pPr>
            <w:r>
              <w:rPr>
                <w:rFonts w:ascii="宋体" w:hAnsi="宋体" w:cs="宋体" w:hint="eastAsia"/>
                <w:b/>
                <w:kern w:val="0"/>
                <w:sz w:val="28"/>
                <w:szCs w:val="28"/>
              </w:rPr>
              <w:t>检查组</w:t>
            </w:r>
          </w:p>
          <w:p w:rsidR="00B71DD9" w:rsidRDefault="00D0025A">
            <w:pPr>
              <w:widowControl/>
              <w:wordWrap w:val="0"/>
              <w:spacing w:line="540" w:lineRule="exact"/>
              <w:ind w:leftChars="67" w:left="282" w:hangingChars="50" w:hanging="141"/>
              <w:jc w:val="center"/>
              <w:rPr>
                <w:rFonts w:ascii="宋体" w:hAnsi="宋体"/>
                <w:b/>
                <w:sz w:val="28"/>
                <w:szCs w:val="28"/>
              </w:rPr>
            </w:pPr>
            <w:r>
              <w:rPr>
                <w:rFonts w:ascii="宋体" w:hAnsi="宋体" w:cs="宋体" w:hint="eastAsia"/>
                <w:b/>
                <w:kern w:val="0"/>
                <w:sz w:val="28"/>
                <w:szCs w:val="28"/>
              </w:rPr>
              <w:t>人员签名</w:t>
            </w:r>
          </w:p>
        </w:tc>
        <w:tc>
          <w:tcPr>
            <w:tcW w:w="2160" w:type="dxa"/>
            <w:vAlign w:val="center"/>
          </w:tcPr>
          <w:p w:rsidR="00B71DD9" w:rsidRDefault="00B71DD9">
            <w:pPr>
              <w:widowControl/>
              <w:wordWrap w:val="0"/>
              <w:spacing w:line="540" w:lineRule="exact"/>
              <w:jc w:val="center"/>
              <w:rPr>
                <w:rFonts w:ascii="方正小标宋简体" w:eastAsia="方正小标宋简体" w:hAnsi="宋体"/>
                <w:szCs w:val="32"/>
              </w:rPr>
            </w:pPr>
          </w:p>
        </w:tc>
      </w:tr>
    </w:tbl>
    <w:p w:rsidR="00B71DD9" w:rsidRDefault="00B71DD9">
      <w:pPr>
        <w:spacing w:line="520" w:lineRule="exact"/>
        <w:jc w:val="center"/>
        <w:rPr>
          <w:rFonts w:ascii="方正小标宋简体" w:eastAsia="方正小标宋简体" w:hAnsi="宋体"/>
          <w:sz w:val="40"/>
          <w:szCs w:val="40"/>
        </w:rPr>
      </w:pPr>
    </w:p>
    <w:p w:rsidR="00B71DD9" w:rsidRDefault="00B71DD9">
      <w:pPr>
        <w:spacing w:line="520" w:lineRule="exact"/>
        <w:jc w:val="center"/>
        <w:rPr>
          <w:rFonts w:ascii="方正小标宋简体" w:eastAsia="方正小标宋简体" w:hAnsi="宋体"/>
          <w:sz w:val="40"/>
          <w:szCs w:val="40"/>
        </w:rPr>
      </w:pPr>
    </w:p>
    <w:sectPr w:rsidR="00B71DD9">
      <w:footerReference w:type="default" r:id="rId10"/>
      <w:pgSz w:w="11906" w:h="16838"/>
      <w:pgMar w:top="2098" w:right="1531" w:bottom="1984" w:left="1531"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25A" w:rsidRDefault="00D0025A">
      <w:r>
        <w:separator/>
      </w:r>
    </w:p>
  </w:endnote>
  <w:endnote w:type="continuationSeparator" w:id="0">
    <w:p w:rsidR="00D0025A" w:rsidRDefault="00D0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小标宋">
    <w:altName w:val="宋体"/>
    <w:charset w:val="86"/>
    <w:family w:val="script"/>
    <w:pitch w:val="default"/>
    <w:sig w:usb0="00000000" w:usb1="0000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DD9" w:rsidRDefault="009112AF">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78535" cy="23050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DD9" w:rsidRDefault="00D0025A">
                          <w:pPr>
                            <w:snapToGrid w:val="0"/>
                            <w:ind w:leftChars="200" w:left="420" w:rightChars="200" w:right="42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9112AF">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85pt;margin-top:0;width:77.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" filled="f" stroked="f">
              <v:textbox style="mso-fit-shape-to-text:t" inset="0,0,0,0">
                <w:txbxContent>
                  <w:p w:rsidR="00B71DD9" w:rsidRDefault="00D0025A">
                    <w:pPr>
                      <w:snapToGrid w:val="0"/>
                      <w:ind w:leftChars="200" w:left="420" w:rightChars="200" w:right="42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9112AF">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25A" w:rsidRDefault="00D0025A">
      <w:r>
        <w:separator/>
      </w:r>
    </w:p>
  </w:footnote>
  <w:footnote w:type="continuationSeparator" w:id="0">
    <w:p w:rsidR="00D0025A" w:rsidRDefault="00D00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7E"/>
    <w:rsid w:val="00022403"/>
    <w:rsid w:val="000524DA"/>
    <w:rsid w:val="000716F5"/>
    <w:rsid w:val="000872BF"/>
    <w:rsid w:val="000D17A0"/>
    <w:rsid w:val="00165962"/>
    <w:rsid w:val="001E13CE"/>
    <w:rsid w:val="002C6C10"/>
    <w:rsid w:val="00313B15"/>
    <w:rsid w:val="0031532E"/>
    <w:rsid w:val="00344591"/>
    <w:rsid w:val="003D655C"/>
    <w:rsid w:val="0045175A"/>
    <w:rsid w:val="0046432C"/>
    <w:rsid w:val="004654AC"/>
    <w:rsid w:val="00480171"/>
    <w:rsid w:val="00483282"/>
    <w:rsid w:val="004E262E"/>
    <w:rsid w:val="00577250"/>
    <w:rsid w:val="005A2512"/>
    <w:rsid w:val="005B6188"/>
    <w:rsid w:val="005B6833"/>
    <w:rsid w:val="006660A2"/>
    <w:rsid w:val="00683EB8"/>
    <w:rsid w:val="006B3CDC"/>
    <w:rsid w:val="006C75EA"/>
    <w:rsid w:val="006E7EFA"/>
    <w:rsid w:val="0073595E"/>
    <w:rsid w:val="00774DCE"/>
    <w:rsid w:val="007D197E"/>
    <w:rsid w:val="007E42CF"/>
    <w:rsid w:val="0080611B"/>
    <w:rsid w:val="00816A9C"/>
    <w:rsid w:val="00841D06"/>
    <w:rsid w:val="0087129E"/>
    <w:rsid w:val="00874A4A"/>
    <w:rsid w:val="00884C82"/>
    <w:rsid w:val="0089615A"/>
    <w:rsid w:val="009112AF"/>
    <w:rsid w:val="00915892"/>
    <w:rsid w:val="0092055D"/>
    <w:rsid w:val="00932144"/>
    <w:rsid w:val="009838B6"/>
    <w:rsid w:val="009E0C24"/>
    <w:rsid w:val="009E3C6E"/>
    <w:rsid w:val="00A173B9"/>
    <w:rsid w:val="00A27271"/>
    <w:rsid w:val="00A858B1"/>
    <w:rsid w:val="00AA12A4"/>
    <w:rsid w:val="00AE45DA"/>
    <w:rsid w:val="00B22CF9"/>
    <w:rsid w:val="00B31B7F"/>
    <w:rsid w:val="00B37854"/>
    <w:rsid w:val="00B71DD9"/>
    <w:rsid w:val="00BA47FD"/>
    <w:rsid w:val="00BA4DF7"/>
    <w:rsid w:val="00BB2C4D"/>
    <w:rsid w:val="00BD400A"/>
    <w:rsid w:val="00C00A34"/>
    <w:rsid w:val="00C0207B"/>
    <w:rsid w:val="00C23FA4"/>
    <w:rsid w:val="00C61E19"/>
    <w:rsid w:val="00CE0F70"/>
    <w:rsid w:val="00D0025A"/>
    <w:rsid w:val="00D4174F"/>
    <w:rsid w:val="00D46B22"/>
    <w:rsid w:val="00D66161"/>
    <w:rsid w:val="00D821A7"/>
    <w:rsid w:val="00E20B0A"/>
    <w:rsid w:val="00E61855"/>
    <w:rsid w:val="00E958AA"/>
    <w:rsid w:val="00EB5BEE"/>
    <w:rsid w:val="00EB6FFE"/>
    <w:rsid w:val="00EC604B"/>
    <w:rsid w:val="00F1735D"/>
    <w:rsid w:val="00FA29FC"/>
    <w:rsid w:val="00FC0C72"/>
    <w:rsid w:val="07CA3F76"/>
    <w:rsid w:val="0F75631D"/>
    <w:rsid w:val="180210B6"/>
    <w:rsid w:val="19CB3566"/>
    <w:rsid w:val="1D1819D9"/>
    <w:rsid w:val="1F606727"/>
    <w:rsid w:val="22F26603"/>
    <w:rsid w:val="234A4A93"/>
    <w:rsid w:val="247E160D"/>
    <w:rsid w:val="25B11BF8"/>
    <w:rsid w:val="27703DB2"/>
    <w:rsid w:val="2BA9199B"/>
    <w:rsid w:val="2CD071FF"/>
    <w:rsid w:val="2CD81442"/>
    <w:rsid w:val="37632156"/>
    <w:rsid w:val="3ACD6495"/>
    <w:rsid w:val="42C80C89"/>
    <w:rsid w:val="45FD5602"/>
    <w:rsid w:val="4A8321DC"/>
    <w:rsid w:val="51271D52"/>
    <w:rsid w:val="68514E53"/>
    <w:rsid w:val="71844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line="0" w:lineRule="atLeast"/>
    </w:pPr>
    <w:rPr>
      <w:rFonts w:eastAsia="小标宋"/>
      <w:sz w:val="44"/>
    </w:r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uiPriority w:val="99"/>
    <w:unhideWhenUsed/>
    <w:qFormat/>
    <w:rPr>
      <w:rFonts w:ascii="Times New Roman" w:eastAsia="宋体" w:hAnsi="Times New Roman" w:cs="Times New Roman"/>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7"/>
    <w:uiPriority w:val="99"/>
    <w:semiHidden/>
    <w:qFormat/>
    <w:rPr>
      <w:sz w:val="18"/>
      <w:szCs w:val="18"/>
    </w:rPr>
  </w:style>
  <w:style w:type="character" w:customStyle="1" w:styleId="Char1">
    <w:name w:val="页脚 Char"/>
    <w:basedOn w:val="a0"/>
    <w:link w:val="a6"/>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日期 Char"/>
    <w:basedOn w:val="a0"/>
    <w:link w:val="a4"/>
    <w:uiPriority w:val="99"/>
    <w:semiHidden/>
    <w:qFormat/>
  </w:style>
  <w:style w:type="character" w:customStyle="1" w:styleId="Char0">
    <w:name w:val="批注框文本 Char"/>
    <w:basedOn w:val="a0"/>
    <w:link w:val="a5"/>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line="0" w:lineRule="atLeast"/>
    </w:pPr>
    <w:rPr>
      <w:rFonts w:eastAsia="小标宋"/>
      <w:sz w:val="44"/>
    </w:r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uiPriority w:val="99"/>
    <w:unhideWhenUsed/>
    <w:qFormat/>
    <w:rPr>
      <w:rFonts w:ascii="Times New Roman" w:eastAsia="宋体" w:hAnsi="Times New Roman" w:cs="Times New Roman"/>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7"/>
    <w:uiPriority w:val="99"/>
    <w:semiHidden/>
    <w:qFormat/>
    <w:rPr>
      <w:sz w:val="18"/>
      <w:szCs w:val="18"/>
    </w:rPr>
  </w:style>
  <w:style w:type="character" w:customStyle="1" w:styleId="Char1">
    <w:name w:val="页脚 Char"/>
    <w:basedOn w:val="a0"/>
    <w:link w:val="a6"/>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日期 Char"/>
    <w:basedOn w:val="a0"/>
    <w:link w:val="a4"/>
    <w:uiPriority w:val="99"/>
    <w:semiHidden/>
    <w:qFormat/>
  </w:style>
  <w:style w:type="character" w:customStyle="1" w:styleId="Char0">
    <w:name w:val="批注框文本 Char"/>
    <w:basedOn w:val="a0"/>
    <w:link w:val="a5"/>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aike.sogou.com/lemma/ShowInnerLink.htm?lemmaId=37472933&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66B705-4272-45AA-9DB7-C8B7F447C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716</Words>
  <Characters>4083</Characters>
  <Application>Microsoft Office Word</Application>
  <DocSecurity>0</DocSecurity>
  <Lines>34</Lines>
  <Paragraphs>9</Paragraphs>
  <ScaleCrop>false</ScaleCrop>
  <Company>Sky123.Org</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XiaZaiMa.COM</cp:lastModifiedBy>
  <cp:revision>2</cp:revision>
  <cp:lastPrinted>2018-05-03T01:23:00Z</cp:lastPrinted>
  <dcterms:created xsi:type="dcterms:W3CDTF">2018-08-27T07:53:00Z</dcterms:created>
  <dcterms:modified xsi:type="dcterms:W3CDTF">2018-08-27T07:53:00Z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